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F6D7B" w14:textId="77777777" w:rsidR="003535F2" w:rsidRPr="00174E00" w:rsidRDefault="003535F2" w:rsidP="00005436">
      <w:pPr>
        <w:pStyle w:val="a"/>
        <w:numPr>
          <w:ilvl w:val="0"/>
          <w:numId w:val="0"/>
        </w:numPr>
        <w:jc w:val="center"/>
        <w:rPr>
          <w:b/>
        </w:rPr>
      </w:pPr>
      <w:r w:rsidRPr="00174E00">
        <w:rPr>
          <w:b/>
        </w:rPr>
        <w:t>B20 Tokyo Summit Joint Recommendations</w:t>
      </w:r>
    </w:p>
    <w:p w14:paraId="5647DEAD" w14:textId="1A525151" w:rsidR="003535F2" w:rsidRPr="00174E00" w:rsidRDefault="003535F2" w:rsidP="00005436">
      <w:pPr>
        <w:widowControl/>
        <w:adjustRightInd w:val="0"/>
        <w:snapToGrid w:val="0"/>
        <w:spacing w:line="380" w:lineRule="exact"/>
        <w:jc w:val="center"/>
        <w:rPr>
          <w:rFonts w:ascii="Times New Roman" w:eastAsia="MS Gothic" w:hAnsi="Times New Roman" w:cs="Times New Roman"/>
          <w:b/>
          <w:kern w:val="0"/>
          <w:sz w:val="24"/>
          <w:szCs w:val="24"/>
        </w:rPr>
      </w:pPr>
      <w:r w:rsidRPr="00174E00">
        <w:rPr>
          <w:rFonts w:ascii="Times New Roman" w:eastAsia="MS Gothic" w:hAnsi="Times New Roman" w:cs="Times New Roman"/>
          <w:b/>
          <w:kern w:val="0"/>
          <w:sz w:val="24"/>
          <w:szCs w:val="24"/>
        </w:rPr>
        <w:t>"Society 5.0 for SDGs" (</w:t>
      </w:r>
      <w:r w:rsidR="00B10F58" w:rsidRPr="00174E00">
        <w:rPr>
          <w:rFonts w:ascii="Times New Roman" w:eastAsia="MS Gothic" w:hAnsi="Times New Roman" w:cs="Times New Roman"/>
          <w:b/>
          <w:kern w:val="0"/>
          <w:sz w:val="24"/>
          <w:szCs w:val="24"/>
        </w:rPr>
        <w:t>Final</w:t>
      </w:r>
      <w:r w:rsidR="0099090D" w:rsidRPr="00174E00">
        <w:rPr>
          <w:rFonts w:ascii="Times New Roman" w:eastAsia="MS Gothic" w:hAnsi="Times New Roman" w:cs="Times New Roman"/>
          <w:b/>
          <w:kern w:val="0"/>
          <w:sz w:val="24"/>
          <w:szCs w:val="24"/>
        </w:rPr>
        <w:t xml:space="preserve"> </w:t>
      </w:r>
      <w:r w:rsidRPr="00174E00">
        <w:rPr>
          <w:rFonts w:ascii="Times New Roman" w:eastAsia="MS Gothic" w:hAnsi="Times New Roman" w:cs="Times New Roman"/>
          <w:b/>
          <w:kern w:val="0"/>
          <w:sz w:val="24"/>
          <w:szCs w:val="24"/>
        </w:rPr>
        <w:t>Draft)</w:t>
      </w:r>
    </w:p>
    <w:p w14:paraId="1E366845" w14:textId="77777777" w:rsidR="003535F2" w:rsidRPr="00174E00" w:rsidRDefault="003535F2" w:rsidP="003535F2">
      <w:pPr>
        <w:widowControl/>
        <w:spacing w:line="380" w:lineRule="exact"/>
        <w:jc w:val="left"/>
        <w:rPr>
          <w:rFonts w:ascii="Times New Roman" w:eastAsia="MS Mincho" w:hAnsi="Times New Roman" w:cs="Times New Roman"/>
          <w:kern w:val="0"/>
          <w:sz w:val="24"/>
          <w:szCs w:val="24"/>
        </w:rPr>
      </w:pPr>
    </w:p>
    <w:p w14:paraId="284AD53E" w14:textId="77777777" w:rsidR="003535F2" w:rsidRPr="00174E00" w:rsidRDefault="003535F2" w:rsidP="003535F2">
      <w:pPr>
        <w:widowControl/>
        <w:spacing w:line="380" w:lineRule="exact"/>
        <w:jc w:val="left"/>
        <w:rPr>
          <w:rFonts w:ascii="Times New Roman" w:eastAsia="MS Mincho" w:hAnsi="Times New Roman" w:cs="Times New Roman"/>
          <w:kern w:val="0"/>
          <w:sz w:val="24"/>
          <w:szCs w:val="24"/>
        </w:rPr>
      </w:pPr>
    </w:p>
    <w:p w14:paraId="59E36B83" w14:textId="056F5A41" w:rsidR="003535F2" w:rsidRPr="00174E00" w:rsidRDefault="003535F2" w:rsidP="003535F2">
      <w:pPr>
        <w:widowControl/>
        <w:adjustRightInd w:val="0"/>
        <w:snapToGrid w:val="0"/>
        <w:spacing w:line="380" w:lineRule="exact"/>
        <w:jc w:val="righ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 xml:space="preserve">As of </w:t>
      </w:r>
      <w:r w:rsidR="00B10F58" w:rsidRPr="00174E00">
        <w:rPr>
          <w:rFonts w:ascii="Times New Roman" w:eastAsia="MS Mincho" w:hAnsi="Times New Roman" w:cs="Times New Roman"/>
          <w:kern w:val="0"/>
          <w:sz w:val="24"/>
          <w:szCs w:val="24"/>
        </w:rPr>
        <w:t>2</w:t>
      </w:r>
      <w:r w:rsidR="00AF67BA" w:rsidRPr="00174E00">
        <w:rPr>
          <w:rFonts w:ascii="Times New Roman" w:eastAsia="MS Mincho" w:hAnsi="Times New Roman" w:cs="Times New Roman"/>
          <w:kern w:val="0"/>
          <w:sz w:val="24"/>
          <w:szCs w:val="24"/>
        </w:rPr>
        <w:t>6</w:t>
      </w:r>
      <w:r w:rsidRPr="00174E00">
        <w:rPr>
          <w:rFonts w:ascii="Times New Roman" w:eastAsia="MS Mincho" w:hAnsi="Times New Roman" w:cs="Times New Roman"/>
          <w:kern w:val="0"/>
          <w:sz w:val="24"/>
          <w:szCs w:val="24"/>
        </w:rPr>
        <w:t xml:space="preserve"> </w:t>
      </w:r>
      <w:r w:rsidR="0099090D" w:rsidRPr="00174E00">
        <w:rPr>
          <w:rFonts w:ascii="Times New Roman" w:eastAsia="MS Mincho" w:hAnsi="Times New Roman" w:cs="Times New Roman"/>
          <w:kern w:val="0"/>
          <w:sz w:val="24"/>
          <w:szCs w:val="24"/>
        </w:rPr>
        <w:t xml:space="preserve">February </w:t>
      </w:r>
      <w:r w:rsidRPr="00174E00">
        <w:rPr>
          <w:rFonts w:ascii="Times New Roman" w:eastAsia="MS Mincho" w:hAnsi="Times New Roman" w:cs="Times New Roman"/>
          <w:kern w:val="0"/>
          <w:sz w:val="24"/>
          <w:szCs w:val="24"/>
        </w:rPr>
        <w:t>201</w:t>
      </w:r>
      <w:r w:rsidR="001F4941" w:rsidRPr="00174E00">
        <w:rPr>
          <w:rFonts w:ascii="Times New Roman" w:eastAsia="MS Mincho" w:hAnsi="Times New Roman" w:cs="Times New Roman"/>
          <w:kern w:val="0"/>
          <w:sz w:val="24"/>
          <w:szCs w:val="24"/>
        </w:rPr>
        <w:t>9</w:t>
      </w:r>
    </w:p>
    <w:p w14:paraId="04A05F14" w14:textId="77777777" w:rsidR="003535F2" w:rsidRPr="00174E00" w:rsidRDefault="003535F2" w:rsidP="003535F2">
      <w:pPr>
        <w:widowControl/>
        <w:adjustRightInd w:val="0"/>
        <w:snapToGrid w:val="0"/>
        <w:spacing w:line="380" w:lineRule="exact"/>
        <w:jc w:val="righ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Secretariat of the B20 Tokyo Summit</w:t>
      </w:r>
    </w:p>
    <w:sdt>
      <w:sdtPr>
        <w:rPr>
          <w:rFonts w:ascii="Times New Roman" w:eastAsia="MS Mincho" w:hAnsi="Times New Roman" w:cs="Times New Roman"/>
          <w:kern w:val="0"/>
          <w:sz w:val="22"/>
        </w:rPr>
        <w:id w:val="-949464288"/>
        <w:docPartObj>
          <w:docPartGallery w:val="Table of Contents"/>
          <w:docPartUnique/>
        </w:docPartObj>
      </w:sdtPr>
      <w:sdtEndPr>
        <w:rPr>
          <w:b/>
          <w:bCs/>
        </w:rPr>
      </w:sdtEndPr>
      <w:sdtContent>
        <w:p w14:paraId="176C379E" w14:textId="77777777" w:rsidR="003535F2" w:rsidRPr="00174E00" w:rsidRDefault="003535F2" w:rsidP="00B71BA3">
          <w:pPr>
            <w:widowControl/>
            <w:adjustRightInd w:val="0"/>
            <w:snapToGrid w:val="0"/>
            <w:spacing w:line="0" w:lineRule="atLeast"/>
            <w:outlineLvl w:val="1"/>
            <w:rPr>
              <w:rFonts w:ascii="Times New Roman" w:eastAsia="MS Gothic" w:hAnsi="Times New Roman" w:cs="Times New Roman"/>
              <w:kern w:val="0"/>
              <w:sz w:val="24"/>
              <w:szCs w:val="24"/>
            </w:rPr>
          </w:pPr>
        </w:p>
        <w:p w14:paraId="6FF5954A" w14:textId="77777777" w:rsidR="00E024C2" w:rsidRPr="00174E00" w:rsidRDefault="003535F2" w:rsidP="00E024C2">
          <w:pPr>
            <w:pStyle w:val="TOC1"/>
            <w:rPr>
              <w:kern w:val="2"/>
              <w:sz w:val="21"/>
              <w:lang w:val="en-US"/>
            </w:rPr>
          </w:pPr>
          <w:r w:rsidRPr="00174E00">
            <w:rPr>
              <w:rFonts w:eastAsia="MS Mincho"/>
            </w:rPr>
            <w:fldChar w:fldCharType="begin"/>
          </w:r>
          <w:r w:rsidRPr="00174E00">
            <w:rPr>
              <w:rFonts w:eastAsia="MS Mincho"/>
            </w:rPr>
            <w:instrText xml:space="preserve"> TOC \o "1-3" \h \z \u </w:instrText>
          </w:r>
          <w:r w:rsidRPr="00174E00">
            <w:rPr>
              <w:rFonts w:eastAsia="MS Mincho"/>
            </w:rPr>
            <w:fldChar w:fldCharType="separate"/>
          </w:r>
          <w:hyperlink w:anchor="_Toc2100552" w:history="1">
            <w:r w:rsidR="00E024C2" w:rsidRPr="00174E00">
              <w:rPr>
                <w:rStyle w:val="Hyperlink"/>
                <w:b/>
              </w:rPr>
              <w:t>I.</w:t>
            </w:r>
            <w:r w:rsidR="00E024C2" w:rsidRPr="00174E00">
              <w:rPr>
                <w:b/>
                <w:kern w:val="2"/>
                <w:sz w:val="21"/>
                <w:lang w:val="en-US"/>
              </w:rPr>
              <w:tab/>
            </w:r>
            <w:r w:rsidR="00E024C2" w:rsidRPr="00174E00">
              <w:rPr>
                <w:rStyle w:val="Hyperlink"/>
                <w:b/>
              </w:rPr>
              <w:t>Basic Recognition of the World Economy and Our Vision of a Future Society</w:t>
            </w:r>
            <w:r w:rsidR="00E024C2" w:rsidRPr="00174E00">
              <w:rPr>
                <w:webHidden/>
              </w:rPr>
              <w:tab/>
            </w:r>
            <w:r w:rsidR="00E024C2" w:rsidRPr="00174E00">
              <w:rPr>
                <w:webHidden/>
              </w:rPr>
              <w:fldChar w:fldCharType="begin"/>
            </w:r>
            <w:r w:rsidR="00E024C2" w:rsidRPr="00174E00">
              <w:rPr>
                <w:webHidden/>
              </w:rPr>
              <w:instrText xml:space="preserve"> PAGEREF _Toc2100552 \h </w:instrText>
            </w:r>
            <w:r w:rsidR="00E024C2" w:rsidRPr="00174E00">
              <w:rPr>
                <w:webHidden/>
              </w:rPr>
            </w:r>
            <w:r w:rsidR="00E024C2" w:rsidRPr="00174E00">
              <w:rPr>
                <w:webHidden/>
              </w:rPr>
              <w:fldChar w:fldCharType="separate"/>
            </w:r>
            <w:r w:rsidR="00795BAD">
              <w:rPr>
                <w:webHidden/>
              </w:rPr>
              <w:t>1</w:t>
            </w:r>
            <w:r w:rsidR="00E024C2" w:rsidRPr="00174E00">
              <w:rPr>
                <w:webHidden/>
              </w:rPr>
              <w:fldChar w:fldCharType="end"/>
            </w:r>
          </w:hyperlink>
        </w:p>
        <w:p w14:paraId="3B6D304B" w14:textId="7D6069B9" w:rsidR="00E024C2" w:rsidRPr="00174E00" w:rsidRDefault="00926D3B" w:rsidP="00E024C2">
          <w:pPr>
            <w:pStyle w:val="TOC2"/>
            <w:rPr>
              <w:kern w:val="2"/>
              <w:sz w:val="21"/>
              <w:lang w:val="en-US"/>
            </w:rPr>
          </w:pPr>
          <w:hyperlink w:anchor="_Toc2100553" w:history="1">
            <w:r w:rsidR="00E024C2" w:rsidRPr="00174E00">
              <w:rPr>
                <w:rStyle w:val="Hyperlink"/>
              </w:rPr>
              <w:t>1.</w:t>
            </w:r>
            <w:r w:rsidR="00E024C2" w:rsidRPr="00174E00">
              <w:rPr>
                <w:kern w:val="2"/>
                <w:sz w:val="21"/>
                <w:lang w:val="en-US"/>
              </w:rPr>
              <w:tab/>
            </w:r>
            <w:r w:rsidR="00E024C2" w:rsidRPr="00174E00">
              <w:rPr>
                <w:rStyle w:val="Hyperlink"/>
              </w:rPr>
              <w:t>The most imminent challenges at a global level</w:t>
            </w:r>
            <w:r w:rsidR="00E024C2" w:rsidRPr="00174E00">
              <w:rPr>
                <w:webHidden/>
              </w:rPr>
              <w:tab/>
            </w:r>
            <w:r w:rsidR="00E024C2" w:rsidRPr="00174E00">
              <w:rPr>
                <w:webHidden/>
              </w:rPr>
              <w:fldChar w:fldCharType="begin"/>
            </w:r>
            <w:r w:rsidR="00E024C2" w:rsidRPr="00174E00">
              <w:rPr>
                <w:webHidden/>
              </w:rPr>
              <w:instrText xml:space="preserve"> PAGEREF _Toc2100553 \h </w:instrText>
            </w:r>
            <w:r w:rsidR="00E024C2" w:rsidRPr="00174E00">
              <w:rPr>
                <w:webHidden/>
              </w:rPr>
            </w:r>
            <w:r w:rsidR="00E024C2" w:rsidRPr="00174E00">
              <w:rPr>
                <w:webHidden/>
              </w:rPr>
              <w:fldChar w:fldCharType="separate"/>
            </w:r>
            <w:r w:rsidR="00795BAD">
              <w:rPr>
                <w:webHidden/>
              </w:rPr>
              <w:t>1</w:t>
            </w:r>
            <w:r w:rsidR="00E024C2" w:rsidRPr="00174E00">
              <w:rPr>
                <w:webHidden/>
              </w:rPr>
              <w:fldChar w:fldCharType="end"/>
            </w:r>
          </w:hyperlink>
        </w:p>
        <w:p w14:paraId="66E28330" w14:textId="77777777" w:rsidR="00E024C2" w:rsidRPr="00174E00" w:rsidRDefault="00926D3B" w:rsidP="00E024C2">
          <w:pPr>
            <w:pStyle w:val="TOC2"/>
            <w:rPr>
              <w:kern w:val="2"/>
              <w:sz w:val="21"/>
              <w:lang w:val="en-US"/>
            </w:rPr>
          </w:pPr>
          <w:hyperlink w:anchor="_Toc2100554" w:history="1">
            <w:r w:rsidR="00E024C2" w:rsidRPr="00174E00">
              <w:rPr>
                <w:rStyle w:val="Hyperlink"/>
              </w:rPr>
              <w:t>2.</w:t>
            </w:r>
            <w:r w:rsidR="00E024C2" w:rsidRPr="00174E00">
              <w:rPr>
                <w:kern w:val="2"/>
                <w:sz w:val="21"/>
                <w:lang w:val="en-US"/>
              </w:rPr>
              <w:tab/>
            </w:r>
            <w:r w:rsidR="00E024C2" w:rsidRPr="00174E00">
              <w:rPr>
                <w:rStyle w:val="Hyperlink"/>
              </w:rPr>
              <w:t>Realising "Society 5.0 for SDGs"</w:t>
            </w:r>
            <w:r w:rsidR="00E024C2" w:rsidRPr="00174E00">
              <w:rPr>
                <w:webHidden/>
              </w:rPr>
              <w:tab/>
            </w:r>
            <w:r w:rsidR="00E024C2" w:rsidRPr="00174E00">
              <w:rPr>
                <w:webHidden/>
              </w:rPr>
              <w:fldChar w:fldCharType="begin"/>
            </w:r>
            <w:r w:rsidR="00E024C2" w:rsidRPr="00174E00">
              <w:rPr>
                <w:webHidden/>
              </w:rPr>
              <w:instrText xml:space="preserve"> PAGEREF _Toc2100554 \h </w:instrText>
            </w:r>
            <w:r w:rsidR="00E024C2" w:rsidRPr="00174E00">
              <w:rPr>
                <w:webHidden/>
              </w:rPr>
            </w:r>
            <w:r w:rsidR="00E024C2" w:rsidRPr="00174E00">
              <w:rPr>
                <w:webHidden/>
              </w:rPr>
              <w:fldChar w:fldCharType="separate"/>
            </w:r>
            <w:r w:rsidR="00795BAD">
              <w:rPr>
                <w:webHidden/>
              </w:rPr>
              <w:t>1</w:t>
            </w:r>
            <w:r w:rsidR="00E024C2" w:rsidRPr="00174E00">
              <w:rPr>
                <w:webHidden/>
              </w:rPr>
              <w:fldChar w:fldCharType="end"/>
            </w:r>
          </w:hyperlink>
        </w:p>
        <w:p w14:paraId="1ACFAF64" w14:textId="77777777" w:rsidR="00E024C2" w:rsidRPr="00174E00" w:rsidRDefault="00926D3B" w:rsidP="00E024C2">
          <w:pPr>
            <w:pStyle w:val="TOC2"/>
            <w:rPr>
              <w:rStyle w:val="Hyperlink"/>
            </w:rPr>
          </w:pPr>
          <w:hyperlink w:anchor="_Toc2100555" w:history="1">
            <w:r w:rsidR="00E024C2" w:rsidRPr="00174E00">
              <w:rPr>
                <w:rStyle w:val="Hyperlink"/>
              </w:rPr>
              <w:t>3.</w:t>
            </w:r>
            <w:r w:rsidR="00E024C2" w:rsidRPr="00174E00">
              <w:rPr>
                <w:kern w:val="2"/>
                <w:sz w:val="21"/>
                <w:lang w:val="en-US"/>
              </w:rPr>
              <w:tab/>
            </w:r>
            <w:r w:rsidR="00E024C2" w:rsidRPr="00174E00">
              <w:rPr>
                <w:rStyle w:val="Hyperlink"/>
              </w:rPr>
              <w:t>B20 Tokyo Summit Principles</w:t>
            </w:r>
            <w:r w:rsidR="00E024C2" w:rsidRPr="00174E00">
              <w:rPr>
                <w:webHidden/>
              </w:rPr>
              <w:tab/>
            </w:r>
            <w:r w:rsidR="00E024C2" w:rsidRPr="00174E00">
              <w:rPr>
                <w:webHidden/>
              </w:rPr>
              <w:fldChar w:fldCharType="begin"/>
            </w:r>
            <w:r w:rsidR="00E024C2" w:rsidRPr="00174E00">
              <w:rPr>
                <w:webHidden/>
              </w:rPr>
              <w:instrText xml:space="preserve"> PAGEREF _Toc2100555 \h </w:instrText>
            </w:r>
            <w:r w:rsidR="00E024C2" w:rsidRPr="00174E00">
              <w:rPr>
                <w:webHidden/>
              </w:rPr>
            </w:r>
            <w:r w:rsidR="00E024C2" w:rsidRPr="00174E00">
              <w:rPr>
                <w:webHidden/>
              </w:rPr>
              <w:fldChar w:fldCharType="separate"/>
            </w:r>
            <w:r w:rsidR="00795BAD">
              <w:rPr>
                <w:webHidden/>
              </w:rPr>
              <w:t>3</w:t>
            </w:r>
            <w:r w:rsidR="00E024C2" w:rsidRPr="00174E00">
              <w:rPr>
                <w:webHidden/>
              </w:rPr>
              <w:fldChar w:fldCharType="end"/>
            </w:r>
          </w:hyperlink>
        </w:p>
        <w:p w14:paraId="76C4C89A" w14:textId="77777777" w:rsidR="00E024C2" w:rsidRPr="00174E00" w:rsidRDefault="00E024C2" w:rsidP="00E024C2">
          <w:pPr>
            <w:rPr>
              <w:rFonts w:ascii="Times New Roman" w:hAnsi="Times New Roman" w:cs="Times New Roman"/>
            </w:rPr>
          </w:pPr>
        </w:p>
        <w:p w14:paraId="2C8858D6" w14:textId="77777777" w:rsidR="00E024C2" w:rsidRPr="00174E00" w:rsidRDefault="00926D3B" w:rsidP="00E024C2">
          <w:pPr>
            <w:pStyle w:val="TOC1"/>
            <w:rPr>
              <w:kern w:val="2"/>
              <w:sz w:val="21"/>
              <w:lang w:val="en-US"/>
            </w:rPr>
          </w:pPr>
          <w:hyperlink w:anchor="_Toc2100556" w:history="1">
            <w:r w:rsidR="00E024C2" w:rsidRPr="00174E00">
              <w:rPr>
                <w:rStyle w:val="Hyperlink"/>
                <w:b/>
              </w:rPr>
              <w:t>II.</w:t>
            </w:r>
            <w:r w:rsidR="00E024C2" w:rsidRPr="00174E00">
              <w:rPr>
                <w:b/>
                <w:kern w:val="2"/>
                <w:sz w:val="21"/>
                <w:lang w:val="en-US"/>
              </w:rPr>
              <w:tab/>
            </w:r>
            <w:r w:rsidR="00E024C2" w:rsidRPr="00174E00">
              <w:rPr>
                <w:rStyle w:val="Hyperlink"/>
                <w:b/>
              </w:rPr>
              <w:t>Policy recommendations to realise Society 5.0 for the SDGs</w:t>
            </w:r>
            <w:r w:rsidR="00E024C2" w:rsidRPr="00174E00">
              <w:rPr>
                <w:webHidden/>
              </w:rPr>
              <w:tab/>
            </w:r>
            <w:r w:rsidR="00E024C2" w:rsidRPr="00174E00">
              <w:rPr>
                <w:webHidden/>
              </w:rPr>
              <w:fldChar w:fldCharType="begin"/>
            </w:r>
            <w:r w:rsidR="00E024C2" w:rsidRPr="00174E00">
              <w:rPr>
                <w:webHidden/>
              </w:rPr>
              <w:instrText xml:space="preserve"> PAGEREF _Toc2100556 \h </w:instrText>
            </w:r>
            <w:r w:rsidR="00E024C2" w:rsidRPr="00174E00">
              <w:rPr>
                <w:webHidden/>
              </w:rPr>
            </w:r>
            <w:r w:rsidR="00E024C2" w:rsidRPr="00174E00">
              <w:rPr>
                <w:webHidden/>
              </w:rPr>
              <w:fldChar w:fldCharType="separate"/>
            </w:r>
            <w:r w:rsidR="00795BAD">
              <w:rPr>
                <w:webHidden/>
              </w:rPr>
              <w:t>4</w:t>
            </w:r>
            <w:r w:rsidR="00E024C2" w:rsidRPr="00174E00">
              <w:rPr>
                <w:webHidden/>
              </w:rPr>
              <w:fldChar w:fldCharType="end"/>
            </w:r>
          </w:hyperlink>
        </w:p>
        <w:p w14:paraId="05C4C47D" w14:textId="77777777" w:rsidR="00E024C2" w:rsidRPr="00174E00" w:rsidRDefault="00926D3B" w:rsidP="00E024C2">
          <w:pPr>
            <w:pStyle w:val="TOC2"/>
            <w:rPr>
              <w:kern w:val="2"/>
              <w:sz w:val="21"/>
              <w:lang w:val="en-US"/>
            </w:rPr>
          </w:pPr>
          <w:hyperlink w:anchor="_Toc2100557" w:history="1">
            <w:r w:rsidR="00E024C2" w:rsidRPr="00174E00">
              <w:rPr>
                <w:rStyle w:val="Hyperlink"/>
              </w:rPr>
              <w:t>1.</w:t>
            </w:r>
            <w:r w:rsidR="00E024C2" w:rsidRPr="00174E00">
              <w:rPr>
                <w:kern w:val="2"/>
                <w:sz w:val="21"/>
                <w:lang w:val="en-US"/>
              </w:rPr>
              <w:tab/>
            </w:r>
            <w:r w:rsidR="00E024C2" w:rsidRPr="00174E00">
              <w:rPr>
                <w:rStyle w:val="Hyperlink"/>
              </w:rPr>
              <w:t>Digital transformation for All</w:t>
            </w:r>
            <w:r w:rsidR="00E024C2" w:rsidRPr="00174E00">
              <w:rPr>
                <w:webHidden/>
              </w:rPr>
              <w:tab/>
            </w:r>
            <w:r w:rsidR="00E024C2" w:rsidRPr="00174E00">
              <w:rPr>
                <w:webHidden/>
              </w:rPr>
              <w:fldChar w:fldCharType="begin"/>
            </w:r>
            <w:r w:rsidR="00E024C2" w:rsidRPr="00174E00">
              <w:rPr>
                <w:webHidden/>
              </w:rPr>
              <w:instrText xml:space="preserve"> PAGEREF _Toc2100557 \h </w:instrText>
            </w:r>
            <w:r w:rsidR="00E024C2" w:rsidRPr="00174E00">
              <w:rPr>
                <w:webHidden/>
              </w:rPr>
            </w:r>
            <w:r w:rsidR="00E024C2" w:rsidRPr="00174E00">
              <w:rPr>
                <w:webHidden/>
              </w:rPr>
              <w:fldChar w:fldCharType="separate"/>
            </w:r>
            <w:r w:rsidR="00795BAD">
              <w:rPr>
                <w:webHidden/>
              </w:rPr>
              <w:t>4</w:t>
            </w:r>
            <w:r w:rsidR="00E024C2" w:rsidRPr="00174E00">
              <w:rPr>
                <w:webHidden/>
              </w:rPr>
              <w:fldChar w:fldCharType="end"/>
            </w:r>
          </w:hyperlink>
        </w:p>
        <w:p w14:paraId="68B2B278" w14:textId="77777777" w:rsidR="00E024C2" w:rsidRPr="00174E00" w:rsidRDefault="00926D3B" w:rsidP="00174E00">
          <w:pPr>
            <w:pStyle w:val="TOC3"/>
            <w:rPr>
              <w:rFonts w:ascii="Times New Roman" w:hAnsi="Times New Roman" w:cs="Times New Roman"/>
              <w:noProof/>
              <w:kern w:val="2"/>
              <w:sz w:val="21"/>
              <w:lang w:val="en-US"/>
            </w:rPr>
          </w:pPr>
          <w:hyperlink w:anchor="_Toc2100558" w:history="1">
            <w:r w:rsidR="00E024C2" w:rsidRPr="00174E00">
              <w:rPr>
                <w:rStyle w:val="Hyperlink"/>
                <w:rFonts w:ascii="Times New Roman" w:hAnsi="Times New Roman" w:cs="Times New Roman"/>
                <w:noProof/>
              </w:rPr>
              <w:t>(1)</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Develop policy frameworks to utilise data</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_Toc2100558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5</w:t>
            </w:r>
            <w:r w:rsidR="00E024C2" w:rsidRPr="00174E00">
              <w:rPr>
                <w:rFonts w:ascii="Times New Roman" w:hAnsi="Times New Roman" w:cs="Times New Roman"/>
                <w:noProof/>
                <w:webHidden/>
              </w:rPr>
              <w:fldChar w:fldCharType="end"/>
            </w:r>
          </w:hyperlink>
        </w:p>
        <w:p w14:paraId="2A75953D" w14:textId="77777777" w:rsidR="00E024C2" w:rsidRPr="00174E00" w:rsidRDefault="00926D3B" w:rsidP="00174E00">
          <w:pPr>
            <w:pStyle w:val="TOC3"/>
            <w:rPr>
              <w:rFonts w:ascii="Times New Roman" w:hAnsi="Times New Roman" w:cs="Times New Roman"/>
              <w:noProof/>
              <w:kern w:val="2"/>
              <w:sz w:val="21"/>
              <w:lang w:val="en-US"/>
            </w:rPr>
          </w:pPr>
          <w:hyperlink w:anchor="_Toc2100559" w:history="1">
            <w:r w:rsidR="00E024C2" w:rsidRPr="00174E00">
              <w:rPr>
                <w:rStyle w:val="Hyperlink"/>
                <w:rFonts w:ascii="Times New Roman" w:hAnsi="Times New Roman" w:cs="Times New Roman"/>
                <w:noProof/>
              </w:rPr>
              <w:t>(2)</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Promote international cooperation in the field of cybersecurity</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_Toc2100559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6</w:t>
            </w:r>
            <w:r w:rsidR="00E024C2" w:rsidRPr="00174E00">
              <w:rPr>
                <w:rFonts w:ascii="Times New Roman" w:hAnsi="Times New Roman" w:cs="Times New Roman"/>
                <w:noProof/>
                <w:webHidden/>
              </w:rPr>
              <w:fldChar w:fldCharType="end"/>
            </w:r>
          </w:hyperlink>
        </w:p>
        <w:p w14:paraId="7BEB115C" w14:textId="77777777" w:rsidR="00E024C2" w:rsidRPr="00174E00" w:rsidRDefault="00926D3B" w:rsidP="00174E00">
          <w:pPr>
            <w:pStyle w:val="TOC3"/>
            <w:rPr>
              <w:rFonts w:ascii="Times New Roman" w:hAnsi="Times New Roman" w:cs="Times New Roman"/>
              <w:noProof/>
              <w:kern w:val="2"/>
              <w:sz w:val="21"/>
              <w:lang w:val="en-US"/>
            </w:rPr>
          </w:pPr>
          <w:hyperlink w:anchor="_Toc2100560" w:history="1">
            <w:r w:rsidR="00E024C2" w:rsidRPr="00174E00">
              <w:rPr>
                <w:rStyle w:val="Hyperlink"/>
                <w:rFonts w:ascii="Times New Roman" w:hAnsi="Times New Roman" w:cs="Times New Roman"/>
                <w:noProof/>
              </w:rPr>
              <w:t>(3)</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Accelerate digital transformation throughout society</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_Toc2100560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6</w:t>
            </w:r>
            <w:r w:rsidR="00E024C2" w:rsidRPr="00174E00">
              <w:rPr>
                <w:rFonts w:ascii="Times New Roman" w:hAnsi="Times New Roman" w:cs="Times New Roman"/>
                <w:noProof/>
                <w:webHidden/>
              </w:rPr>
              <w:fldChar w:fldCharType="end"/>
            </w:r>
          </w:hyperlink>
        </w:p>
        <w:p w14:paraId="0405EC37" w14:textId="77777777" w:rsidR="00E024C2" w:rsidRPr="00174E00" w:rsidRDefault="00926D3B" w:rsidP="00174E00">
          <w:pPr>
            <w:pStyle w:val="TOC3"/>
            <w:rPr>
              <w:rFonts w:ascii="Times New Roman" w:hAnsi="Times New Roman" w:cs="Times New Roman"/>
              <w:noProof/>
              <w:kern w:val="2"/>
              <w:sz w:val="21"/>
              <w:lang w:val="en-US"/>
            </w:rPr>
          </w:pPr>
          <w:hyperlink w:anchor="_Toc2100561" w:history="1">
            <w:r w:rsidR="00E024C2" w:rsidRPr="00174E00">
              <w:rPr>
                <w:rStyle w:val="Hyperlink"/>
                <w:rFonts w:ascii="Times New Roman" w:hAnsi="Times New Roman" w:cs="Times New Roman"/>
                <w:noProof/>
              </w:rPr>
              <w:t>(4)</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Promote AI utilisation with trust</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_Toc2100561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7</w:t>
            </w:r>
            <w:r w:rsidR="00E024C2" w:rsidRPr="00174E00">
              <w:rPr>
                <w:rFonts w:ascii="Times New Roman" w:hAnsi="Times New Roman" w:cs="Times New Roman"/>
                <w:noProof/>
                <w:webHidden/>
              </w:rPr>
              <w:fldChar w:fldCharType="end"/>
            </w:r>
          </w:hyperlink>
        </w:p>
        <w:p w14:paraId="72439BC5" w14:textId="77777777" w:rsidR="00E024C2" w:rsidRPr="00174E00" w:rsidRDefault="00926D3B" w:rsidP="00174E00">
          <w:pPr>
            <w:pStyle w:val="TOC3"/>
            <w:rPr>
              <w:rFonts w:ascii="Times New Roman" w:hAnsi="Times New Roman" w:cs="Times New Roman"/>
              <w:noProof/>
              <w:kern w:val="2"/>
              <w:sz w:val="21"/>
              <w:lang w:val="en-US"/>
            </w:rPr>
          </w:pPr>
          <w:hyperlink w:anchor="_Toc2100562" w:history="1">
            <w:r w:rsidR="00E024C2" w:rsidRPr="00174E00">
              <w:rPr>
                <w:rStyle w:val="Hyperlink"/>
                <w:rFonts w:ascii="Times New Roman" w:hAnsi="Times New Roman" w:cs="Times New Roman"/>
                <w:noProof/>
              </w:rPr>
              <w:t>(5)</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Launch real world projects</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_Toc2100562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8</w:t>
            </w:r>
            <w:r w:rsidR="00E024C2" w:rsidRPr="00174E00">
              <w:rPr>
                <w:rFonts w:ascii="Times New Roman" w:hAnsi="Times New Roman" w:cs="Times New Roman"/>
                <w:noProof/>
                <w:webHidden/>
              </w:rPr>
              <w:fldChar w:fldCharType="end"/>
            </w:r>
          </w:hyperlink>
        </w:p>
        <w:p w14:paraId="26BBD1B3" w14:textId="77777777" w:rsidR="00E024C2" w:rsidRPr="00174E00" w:rsidRDefault="00926D3B" w:rsidP="00E024C2">
          <w:pPr>
            <w:pStyle w:val="TOC2"/>
            <w:rPr>
              <w:kern w:val="2"/>
              <w:sz w:val="21"/>
              <w:lang w:val="en-US"/>
            </w:rPr>
          </w:pPr>
          <w:hyperlink w:anchor="_Toc2100563" w:history="1">
            <w:r w:rsidR="00E024C2" w:rsidRPr="00174E00">
              <w:rPr>
                <w:rStyle w:val="Hyperlink"/>
              </w:rPr>
              <w:t>2.</w:t>
            </w:r>
            <w:r w:rsidR="00E024C2" w:rsidRPr="00174E00">
              <w:rPr>
                <w:kern w:val="2"/>
                <w:sz w:val="21"/>
                <w:lang w:val="en-US"/>
              </w:rPr>
              <w:tab/>
            </w:r>
            <w:r w:rsidR="00E024C2" w:rsidRPr="00174E00">
              <w:rPr>
                <w:rStyle w:val="Hyperlink"/>
              </w:rPr>
              <w:t>Trade and Investment for All</w:t>
            </w:r>
            <w:r w:rsidR="00E024C2" w:rsidRPr="00174E00">
              <w:rPr>
                <w:webHidden/>
              </w:rPr>
              <w:tab/>
            </w:r>
            <w:r w:rsidR="00E024C2" w:rsidRPr="00174E00">
              <w:rPr>
                <w:webHidden/>
              </w:rPr>
              <w:fldChar w:fldCharType="begin"/>
            </w:r>
            <w:r w:rsidR="00E024C2" w:rsidRPr="00174E00">
              <w:rPr>
                <w:webHidden/>
              </w:rPr>
              <w:instrText xml:space="preserve"> PAGEREF _Toc2100563 \h </w:instrText>
            </w:r>
            <w:r w:rsidR="00E024C2" w:rsidRPr="00174E00">
              <w:rPr>
                <w:webHidden/>
              </w:rPr>
            </w:r>
            <w:r w:rsidR="00E024C2" w:rsidRPr="00174E00">
              <w:rPr>
                <w:webHidden/>
              </w:rPr>
              <w:fldChar w:fldCharType="separate"/>
            </w:r>
            <w:r w:rsidR="00795BAD">
              <w:rPr>
                <w:webHidden/>
              </w:rPr>
              <w:t>8</w:t>
            </w:r>
            <w:r w:rsidR="00E024C2" w:rsidRPr="00174E00">
              <w:rPr>
                <w:webHidden/>
              </w:rPr>
              <w:fldChar w:fldCharType="end"/>
            </w:r>
          </w:hyperlink>
        </w:p>
        <w:p w14:paraId="0E6880B2" w14:textId="77777777" w:rsidR="00E024C2" w:rsidRPr="00174E00" w:rsidRDefault="00926D3B" w:rsidP="00174E00">
          <w:pPr>
            <w:pStyle w:val="TOC3"/>
            <w:rPr>
              <w:rFonts w:ascii="Times New Roman" w:hAnsi="Times New Roman" w:cs="Times New Roman"/>
              <w:noProof/>
              <w:kern w:val="2"/>
              <w:sz w:val="21"/>
              <w:lang w:val="en-US"/>
            </w:rPr>
          </w:pPr>
          <w:hyperlink w:anchor="_Toc2100564" w:history="1">
            <w:r w:rsidR="00E024C2" w:rsidRPr="00174E00">
              <w:rPr>
                <w:rStyle w:val="Hyperlink"/>
                <w:rFonts w:ascii="Times New Roman" w:hAnsi="Times New Roman" w:cs="Times New Roman"/>
                <w:noProof/>
              </w:rPr>
              <w:t>(1)</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Reform the WTO</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_Toc2100564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8</w:t>
            </w:r>
            <w:r w:rsidR="00E024C2" w:rsidRPr="00174E00">
              <w:rPr>
                <w:rFonts w:ascii="Times New Roman" w:hAnsi="Times New Roman" w:cs="Times New Roman"/>
                <w:noProof/>
                <w:webHidden/>
              </w:rPr>
              <w:fldChar w:fldCharType="end"/>
            </w:r>
          </w:hyperlink>
        </w:p>
        <w:p w14:paraId="5A1DD6C6" w14:textId="77777777" w:rsidR="00E024C2" w:rsidRPr="00174E00" w:rsidRDefault="00926D3B" w:rsidP="00174E00">
          <w:pPr>
            <w:pStyle w:val="TOC3"/>
            <w:rPr>
              <w:rFonts w:ascii="Times New Roman" w:hAnsi="Times New Roman" w:cs="Times New Roman"/>
              <w:noProof/>
              <w:kern w:val="2"/>
              <w:sz w:val="21"/>
              <w:lang w:val="en-US"/>
            </w:rPr>
          </w:pPr>
          <w:hyperlink w:anchor="_Toc2100565" w:history="1">
            <w:r w:rsidR="00E024C2" w:rsidRPr="00174E00">
              <w:rPr>
                <w:rStyle w:val="Hyperlink"/>
                <w:rFonts w:ascii="Times New Roman" w:hAnsi="Times New Roman" w:cs="Times New Roman"/>
                <w:noProof/>
              </w:rPr>
              <w:t>(2)</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Strengthen international rules</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_Toc2100565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9</w:t>
            </w:r>
            <w:r w:rsidR="00E024C2" w:rsidRPr="00174E00">
              <w:rPr>
                <w:rFonts w:ascii="Times New Roman" w:hAnsi="Times New Roman" w:cs="Times New Roman"/>
                <w:noProof/>
                <w:webHidden/>
              </w:rPr>
              <w:fldChar w:fldCharType="end"/>
            </w:r>
          </w:hyperlink>
        </w:p>
        <w:p w14:paraId="45C546EA" w14:textId="77777777" w:rsidR="00E024C2" w:rsidRPr="00174E00" w:rsidRDefault="00926D3B" w:rsidP="00174E00">
          <w:pPr>
            <w:pStyle w:val="TOC3"/>
            <w:rPr>
              <w:rFonts w:ascii="Times New Roman" w:hAnsi="Times New Roman" w:cs="Times New Roman"/>
              <w:noProof/>
              <w:kern w:val="2"/>
              <w:sz w:val="21"/>
              <w:lang w:val="en-US"/>
            </w:rPr>
          </w:pPr>
          <w:hyperlink w:anchor="_Toc2100566" w:history="1">
            <w:r w:rsidR="00E024C2" w:rsidRPr="00174E00">
              <w:rPr>
                <w:rStyle w:val="Hyperlink"/>
                <w:rFonts w:ascii="Times New Roman" w:hAnsi="Times New Roman" w:cs="Times New Roman"/>
                <w:noProof/>
              </w:rPr>
              <w:t>(3)</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Establish comprehensive and high-standard FTAs</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_Toc2100566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11</w:t>
            </w:r>
            <w:r w:rsidR="00E024C2" w:rsidRPr="00174E00">
              <w:rPr>
                <w:rFonts w:ascii="Times New Roman" w:hAnsi="Times New Roman" w:cs="Times New Roman"/>
                <w:noProof/>
                <w:webHidden/>
              </w:rPr>
              <w:fldChar w:fldCharType="end"/>
            </w:r>
          </w:hyperlink>
        </w:p>
        <w:p w14:paraId="3C3E68CF" w14:textId="77777777" w:rsidR="00E024C2" w:rsidRPr="00174E00" w:rsidRDefault="00926D3B" w:rsidP="00174E00">
          <w:pPr>
            <w:pStyle w:val="TOC3"/>
            <w:rPr>
              <w:rFonts w:ascii="Times New Roman" w:hAnsi="Times New Roman" w:cs="Times New Roman"/>
              <w:noProof/>
              <w:kern w:val="2"/>
              <w:sz w:val="21"/>
              <w:lang w:val="en-US"/>
            </w:rPr>
          </w:pPr>
          <w:hyperlink w:anchor="_Toc2100567" w:history="1">
            <w:r w:rsidR="00E024C2" w:rsidRPr="00174E00">
              <w:rPr>
                <w:rStyle w:val="Hyperlink"/>
                <w:rFonts w:ascii="Times New Roman" w:hAnsi="Times New Roman" w:cs="Times New Roman"/>
                <w:noProof/>
              </w:rPr>
              <w:t>(4)</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Promote cross-border investment</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_Toc2100567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11</w:t>
            </w:r>
            <w:r w:rsidR="00E024C2" w:rsidRPr="00174E00">
              <w:rPr>
                <w:rFonts w:ascii="Times New Roman" w:hAnsi="Times New Roman" w:cs="Times New Roman"/>
                <w:noProof/>
                <w:webHidden/>
              </w:rPr>
              <w:fldChar w:fldCharType="end"/>
            </w:r>
          </w:hyperlink>
        </w:p>
        <w:p w14:paraId="414792F5" w14:textId="77777777" w:rsidR="00E024C2" w:rsidRPr="00174E00" w:rsidRDefault="00926D3B" w:rsidP="00E024C2">
          <w:pPr>
            <w:pStyle w:val="TOC2"/>
            <w:rPr>
              <w:kern w:val="2"/>
              <w:sz w:val="21"/>
              <w:lang w:val="en-US"/>
            </w:rPr>
          </w:pPr>
          <w:hyperlink w:anchor="_Toc2100568" w:history="1">
            <w:r w:rsidR="00E024C2" w:rsidRPr="00174E00">
              <w:rPr>
                <w:rStyle w:val="Hyperlink"/>
              </w:rPr>
              <w:t>3.</w:t>
            </w:r>
            <w:r w:rsidR="00E024C2" w:rsidRPr="00174E00">
              <w:rPr>
                <w:kern w:val="2"/>
                <w:sz w:val="21"/>
                <w:lang w:val="en-US"/>
              </w:rPr>
              <w:tab/>
            </w:r>
            <w:r w:rsidR="00E024C2" w:rsidRPr="00174E00">
              <w:rPr>
                <w:rStyle w:val="Hyperlink"/>
              </w:rPr>
              <w:t>Energy and the Environment for All</w:t>
            </w:r>
            <w:r w:rsidR="00E024C2" w:rsidRPr="00174E00">
              <w:rPr>
                <w:webHidden/>
              </w:rPr>
              <w:tab/>
            </w:r>
            <w:r w:rsidR="00E024C2" w:rsidRPr="00174E00">
              <w:rPr>
                <w:webHidden/>
              </w:rPr>
              <w:fldChar w:fldCharType="begin"/>
            </w:r>
            <w:r w:rsidR="00E024C2" w:rsidRPr="00174E00">
              <w:rPr>
                <w:webHidden/>
              </w:rPr>
              <w:instrText xml:space="preserve"> PAGEREF _Toc2100568 \h </w:instrText>
            </w:r>
            <w:r w:rsidR="00E024C2" w:rsidRPr="00174E00">
              <w:rPr>
                <w:webHidden/>
              </w:rPr>
            </w:r>
            <w:r w:rsidR="00E024C2" w:rsidRPr="00174E00">
              <w:rPr>
                <w:webHidden/>
              </w:rPr>
              <w:fldChar w:fldCharType="separate"/>
            </w:r>
            <w:r w:rsidR="00795BAD">
              <w:rPr>
                <w:webHidden/>
              </w:rPr>
              <w:t>13</w:t>
            </w:r>
            <w:r w:rsidR="00E024C2" w:rsidRPr="00174E00">
              <w:rPr>
                <w:webHidden/>
              </w:rPr>
              <w:fldChar w:fldCharType="end"/>
            </w:r>
          </w:hyperlink>
        </w:p>
        <w:p w14:paraId="71DD9EF6" w14:textId="77777777" w:rsidR="00E024C2" w:rsidRPr="00174E00" w:rsidRDefault="00926D3B" w:rsidP="00174E00">
          <w:pPr>
            <w:pStyle w:val="TOC3"/>
            <w:rPr>
              <w:rFonts w:ascii="Times New Roman" w:hAnsi="Times New Roman" w:cs="Times New Roman"/>
              <w:noProof/>
              <w:kern w:val="2"/>
              <w:sz w:val="21"/>
              <w:lang w:val="en-US"/>
            </w:rPr>
          </w:pPr>
          <w:hyperlink w:anchor="_Toc2100569" w:history="1">
            <w:r w:rsidR="00E024C2" w:rsidRPr="00174E00">
              <w:rPr>
                <w:rStyle w:val="Hyperlink"/>
                <w:rFonts w:ascii="Times New Roman" w:hAnsi="Times New Roman" w:cs="Times New Roman"/>
                <w:noProof/>
              </w:rPr>
              <w:t>(1)</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Realise low emissions in the society on a global scale and in the long-term</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_Toc2100569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13</w:t>
            </w:r>
            <w:r w:rsidR="00E024C2" w:rsidRPr="00174E00">
              <w:rPr>
                <w:rFonts w:ascii="Times New Roman" w:hAnsi="Times New Roman" w:cs="Times New Roman"/>
                <w:noProof/>
                <w:webHidden/>
              </w:rPr>
              <w:fldChar w:fldCharType="end"/>
            </w:r>
          </w:hyperlink>
        </w:p>
        <w:p w14:paraId="5E283B07" w14:textId="0F6A2969" w:rsidR="00E024C2" w:rsidRPr="00174E00" w:rsidRDefault="00926D3B" w:rsidP="00174E00">
          <w:pPr>
            <w:pStyle w:val="TOC3"/>
            <w:rPr>
              <w:rFonts w:ascii="Times New Roman" w:hAnsi="Times New Roman" w:cs="Times New Roman"/>
              <w:noProof/>
              <w:kern w:val="2"/>
              <w:sz w:val="21"/>
              <w:lang w:val="en-US"/>
            </w:rPr>
          </w:pPr>
          <w:hyperlink w:anchor="_Toc2100570" w:history="1">
            <w:r w:rsidR="00E024C2" w:rsidRPr="00174E00">
              <w:rPr>
                <w:rStyle w:val="Hyperlink"/>
                <w:rFonts w:ascii="Times New Roman" w:hAnsi="Times New Roman" w:cs="Times New Roman"/>
                <w:noProof/>
              </w:rPr>
              <w:t>(2)</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Establish a Sound Material-Cycle Society</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_Toc2100570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15</w:t>
            </w:r>
            <w:r w:rsidR="00E024C2" w:rsidRPr="00174E00">
              <w:rPr>
                <w:rFonts w:ascii="Times New Roman" w:hAnsi="Times New Roman" w:cs="Times New Roman"/>
                <w:noProof/>
                <w:webHidden/>
              </w:rPr>
              <w:fldChar w:fldCharType="end"/>
            </w:r>
          </w:hyperlink>
        </w:p>
        <w:p w14:paraId="486D5887" w14:textId="77777777" w:rsidR="00E024C2" w:rsidRPr="00174E00" w:rsidRDefault="00926D3B" w:rsidP="00174E00">
          <w:pPr>
            <w:pStyle w:val="TOC3"/>
            <w:rPr>
              <w:rFonts w:ascii="Times New Roman" w:hAnsi="Times New Roman" w:cs="Times New Roman"/>
              <w:noProof/>
              <w:kern w:val="2"/>
              <w:sz w:val="21"/>
              <w:lang w:val="en-US"/>
            </w:rPr>
          </w:pPr>
          <w:hyperlink w:anchor="_Toc2100571" w:history="1">
            <w:r w:rsidR="00E024C2" w:rsidRPr="00174E00">
              <w:rPr>
                <w:rStyle w:val="Hyperlink"/>
                <w:rFonts w:ascii="Times New Roman" w:hAnsi="Times New Roman" w:cs="Times New Roman"/>
                <w:noProof/>
              </w:rPr>
              <w:t>(3)</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Realise a society in harmony with nature</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_Toc2100571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16</w:t>
            </w:r>
            <w:r w:rsidR="00E024C2" w:rsidRPr="00174E00">
              <w:rPr>
                <w:rFonts w:ascii="Times New Roman" w:hAnsi="Times New Roman" w:cs="Times New Roman"/>
                <w:noProof/>
                <w:webHidden/>
              </w:rPr>
              <w:fldChar w:fldCharType="end"/>
            </w:r>
          </w:hyperlink>
        </w:p>
        <w:p w14:paraId="25EA1CD8" w14:textId="77777777" w:rsidR="00E024C2" w:rsidRPr="00174E00" w:rsidRDefault="00926D3B" w:rsidP="00E024C2">
          <w:pPr>
            <w:pStyle w:val="TOC2"/>
            <w:rPr>
              <w:kern w:val="2"/>
              <w:sz w:val="21"/>
              <w:lang w:val="en-US"/>
            </w:rPr>
          </w:pPr>
          <w:hyperlink w:anchor="_Toc2100572" w:history="1">
            <w:r w:rsidR="00E024C2" w:rsidRPr="00174E00">
              <w:rPr>
                <w:rStyle w:val="Hyperlink"/>
                <w:rFonts w:eastAsia="MS Gothic"/>
              </w:rPr>
              <w:t>4.</w:t>
            </w:r>
            <w:r w:rsidR="00E024C2" w:rsidRPr="00174E00">
              <w:rPr>
                <w:kern w:val="2"/>
                <w:sz w:val="21"/>
                <w:lang w:val="en-US"/>
              </w:rPr>
              <w:tab/>
            </w:r>
            <w:r w:rsidR="00E024C2" w:rsidRPr="00174E00">
              <w:rPr>
                <w:rStyle w:val="Hyperlink"/>
                <w:rFonts w:eastAsia="MS Gothic"/>
              </w:rPr>
              <w:t>Quality Infrastructure for All</w:t>
            </w:r>
            <w:r w:rsidR="00E024C2" w:rsidRPr="00174E00">
              <w:rPr>
                <w:webHidden/>
              </w:rPr>
              <w:tab/>
            </w:r>
            <w:r w:rsidR="00E024C2" w:rsidRPr="00174E00">
              <w:rPr>
                <w:webHidden/>
              </w:rPr>
              <w:fldChar w:fldCharType="begin"/>
            </w:r>
            <w:r w:rsidR="00E024C2" w:rsidRPr="00174E00">
              <w:rPr>
                <w:webHidden/>
              </w:rPr>
              <w:instrText xml:space="preserve"> PAGEREF _Toc2100572 \h </w:instrText>
            </w:r>
            <w:r w:rsidR="00E024C2" w:rsidRPr="00174E00">
              <w:rPr>
                <w:webHidden/>
              </w:rPr>
            </w:r>
            <w:r w:rsidR="00E024C2" w:rsidRPr="00174E00">
              <w:rPr>
                <w:webHidden/>
              </w:rPr>
              <w:fldChar w:fldCharType="separate"/>
            </w:r>
            <w:r w:rsidR="00795BAD">
              <w:rPr>
                <w:webHidden/>
              </w:rPr>
              <w:t>16</w:t>
            </w:r>
            <w:r w:rsidR="00E024C2" w:rsidRPr="00174E00">
              <w:rPr>
                <w:webHidden/>
              </w:rPr>
              <w:fldChar w:fldCharType="end"/>
            </w:r>
          </w:hyperlink>
        </w:p>
        <w:p w14:paraId="2161503B" w14:textId="77777777" w:rsidR="00E024C2" w:rsidRPr="00174E00" w:rsidRDefault="00926D3B" w:rsidP="00174E00">
          <w:pPr>
            <w:pStyle w:val="TOC3"/>
            <w:rPr>
              <w:rFonts w:ascii="Times New Roman" w:hAnsi="Times New Roman" w:cs="Times New Roman"/>
              <w:noProof/>
              <w:kern w:val="2"/>
              <w:sz w:val="21"/>
              <w:lang w:val="en-US"/>
            </w:rPr>
          </w:pPr>
          <w:hyperlink w:anchor="_Toc2100573" w:history="1">
            <w:r w:rsidR="00E024C2" w:rsidRPr="00174E00">
              <w:rPr>
                <w:rStyle w:val="Hyperlink"/>
                <w:rFonts w:ascii="Times New Roman" w:hAnsi="Times New Roman" w:cs="Times New Roman"/>
                <w:noProof/>
              </w:rPr>
              <w:t>(1)</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Effective mobilisation of financial resources</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_Toc2100573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16</w:t>
            </w:r>
            <w:r w:rsidR="00E024C2" w:rsidRPr="00174E00">
              <w:rPr>
                <w:rFonts w:ascii="Times New Roman" w:hAnsi="Times New Roman" w:cs="Times New Roman"/>
                <w:noProof/>
                <w:webHidden/>
              </w:rPr>
              <w:fldChar w:fldCharType="end"/>
            </w:r>
          </w:hyperlink>
        </w:p>
        <w:p w14:paraId="2D4F9F08" w14:textId="77777777" w:rsidR="00E024C2" w:rsidRPr="00174E00" w:rsidRDefault="00926D3B" w:rsidP="00174E00">
          <w:pPr>
            <w:pStyle w:val="TOC3"/>
            <w:rPr>
              <w:rFonts w:ascii="Times New Roman" w:hAnsi="Times New Roman" w:cs="Times New Roman"/>
              <w:noProof/>
              <w:kern w:val="2"/>
              <w:sz w:val="21"/>
              <w:lang w:val="en-US"/>
            </w:rPr>
          </w:pPr>
          <w:hyperlink w:anchor="_Toc2100574" w:history="1">
            <w:r w:rsidR="00E024C2" w:rsidRPr="00174E00">
              <w:rPr>
                <w:rStyle w:val="Hyperlink"/>
                <w:rFonts w:ascii="Times New Roman" w:hAnsi="Times New Roman" w:cs="Times New Roman"/>
                <w:noProof/>
              </w:rPr>
              <w:t>(2)</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Take measures to promote the quality infrastructure</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_Toc2100574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17</w:t>
            </w:r>
            <w:r w:rsidR="00E024C2" w:rsidRPr="00174E00">
              <w:rPr>
                <w:rFonts w:ascii="Times New Roman" w:hAnsi="Times New Roman" w:cs="Times New Roman"/>
                <w:noProof/>
                <w:webHidden/>
              </w:rPr>
              <w:fldChar w:fldCharType="end"/>
            </w:r>
          </w:hyperlink>
        </w:p>
        <w:p w14:paraId="6294C734" w14:textId="77777777" w:rsidR="00E024C2" w:rsidRPr="00174E00" w:rsidRDefault="00926D3B" w:rsidP="00E024C2">
          <w:pPr>
            <w:pStyle w:val="TOC2"/>
            <w:rPr>
              <w:kern w:val="2"/>
              <w:sz w:val="21"/>
              <w:lang w:val="en-US"/>
            </w:rPr>
          </w:pPr>
          <w:hyperlink w:anchor="_Toc2100575" w:history="1">
            <w:r w:rsidR="00E024C2" w:rsidRPr="00174E00">
              <w:rPr>
                <w:rStyle w:val="Hyperlink"/>
              </w:rPr>
              <w:t>5.</w:t>
            </w:r>
            <w:r w:rsidR="00E024C2" w:rsidRPr="00174E00">
              <w:rPr>
                <w:kern w:val="2"/>
                <w:sz w:val="21"/>
                <w:lang w:val="en-US"/>
              </w:rPr>
              <w:tab/>
            </w:r>
            <w:r w:rsidR="00E024C2" w:rsidRPr="00174E00">
              <w:rPr>
                <w:rStyle w:val="Hyperlink"/>
              </w:rPr>
              <w:t>Future of work for All</w:t>
            </w:r>
            <w:r w:rsidR="00E024C2" w:rsidRPr="00174E00">
              <w:rPr>
                <w:webHidden/>
              </w:rPr>
              <w:tab/>
            </w:r>
            <w:r w:rsidR="00E024C2" w:rsidRPr="00174E00">
              <w:rPr>
                <w:webHidden/>
              </w:rPr>
              <w:fldChar w:fldCharType="begin"/>
            </w:r>
            <w:r w:rsidR="00E024C2" w:rsidRPr="00174E00">
              <w:rPr>
                <w:webHidden/>
              </w:rPr>
              <w:instrText xml:space="preserve"> PAGEREF _Toc2100575 \h </w:instrText>
            </w:r>
            <w:r w:rsidR="00E024C2" w:rsidRPr="00174E00">
              <w:rPr>
                <w:webHidden/>
              </w:rPr>
            </w:r>
            <w:r w:rsidR="00E024C2" w:rsidRPr="00174E00">
              <w:rPr>
                <w:webHidden/>
              </w:rPr>
              <w:fldChar w:fldCharType="separate"/>
            </w:r>
            <w:r w:rsidR="00795BAD">
              <w:rPr>
                <w:webHidden/>
              </w:rPr>
              <w:t>18</w:t>
            </w:r>
            <w:r w:rsidR="00E024C2" w:rsidRPr="00174E00">
              <w:rPr>
                <w:webHidden/>
              </w:rPr>
              <w:fldChar w:fldCharType="end"/>
            </w:r>
          </w:hyperlink>
        </w:p>
        <w:p w14:paraId="00AAF2CE" w14:textId="77777777" w:rsidR="00E024C2" w:rsidRPr="00174E00" w:rsidRDefault="00926D3B" w:rsidP="00E024C2">
          <w:pPr>
            <w:pStyle w:val="TOC2"/>
            <w:rPr>
              <w:kern w:val="2"/>
              <w:sz w:val="21"/>
              <w:lang w:val="en-US"/>
            </w:rPr>
          </w:pPr>
          <w:hyperlink w:anchor="_Toc2100576" w:history="1">
            <w:r w:rsidR="00E024C2" w:rsidRPr="00174E00">
              <w:rPr>
                <w:rStyle w:val="Hyperlink"/>
              </w:rPr>
              <w:t>6.</w:t>
            </w:r>
            <w:r w:rsidR="00E024C2" w:rsidRPr="00174E00">
              <w:rPr>
                <w:kern w:val="2"/>
                <w:sz w:val="21"/>
                <w:lang w:val="en-US"/>
              </w:rPr>
              <w:tab/>
            </w:r>
            <w:r w:rsidR="00E024C2" w:rsidRPr="00174E00">
              <w:rPr>
                <w:rStyle w:val="Hyperlink"/>
              </w:rPr>
              <w:t>Health and well-being for All</w:t>
            </w:r>
            <w:r w:rsidR="00E024C2" w:rsidRPr="00174E00">
              <w:rPr>
                <w:webHidden/>
              </w:rPr>
              <w:tab/>
            </w:r>
            <w:r w:rsidR="00E024C2" w:rsidRPr="00174E00">
              <w:rPr>
                <w:webHidden/>
              </w:rPr>
              <w:fldChar w:fldCharType="begin"/>
            </w:r>
            <w:r w:rsidR="00E024C2" w:rsidRPr="00174E00">
              <w:rPr>
                <w:webHidden/>
              </w:rPr>
              <w:instrText xml:space="preserve"> PAGEREF _Toc2100576 \h </w:instrText>
            </w:r>
            <w:r w:rsidR="00E024C2" w:rsidRPr="00174E00">
              <w:rPr>
                <w:webHidden/>
              </w:rPr>
            </w:r>
            <w:r w:rsidR="00E024C2" w:rsidRPr="00174E00">
              <w:rPr>
                <w:webHidden/>
              </w:rPr>
              <w:fldChar w:fldCharType="separate"/>
            </w:r>
            <w:r w:rsidR="00795BAD">
              <w:rPr>
                <w:webHidden/>
              </w:rPr>
              <w:t>19</w:t>
            </w:r>
            <w:r w:rsidR="00E024C2" w:rsidRPr="00174E00">
              <w:rPr>
                <w:webHidden/>
              </w:rPr>
              <w:fldChar w:fldCharType="end"/>
            </w:r>
          </w:hyperlink>
        </w:p>
        <w:p w14:paraId="3931854E" w14:textId="77777777" w:rsidR="00E024C2" w:rsidRPr="00174E00" w:rsidRDefault="00926D3B" w:rsidP="00174E00">
          <w:pPr>
            <w:pStyle w:val="TOC3"/>
            <w:rPr>
              <w:rFonts w:ascii="Times New Roman" w:hAnsi="Times New Roman" w:cs="Times New Roman"/>
              <w:noProof/>
              <w:kern w:val="2"/>
              <w:sz w:val="21"/>
              <w:lang w:val="en-US"/>
            </w:rPr>
          </w:pPr>
          <w:hyperlink w:anchor="_Toc2100577" w:history="1">
            <w:r w:rsidR="00E024C2" w:rsidRPr="00174E00">
              <w:rPr>
                <w:rStyle w:val="Hyperlink"/>
                <w:rFonts w:ascii="Times New Roman" w:hAnsi="Times New Roman" w:cs="Times New Roman"/>
                <w:noProof/>
              </w:rPr>
              <w:t>(1)</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Promote digitalisation</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_Toc2100577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19</w:t>
            </w:r>
            <w:r w:rsidR="00E024C2" w:rsidRPr="00174E00">
              <w:rPr>
                <w:rFonts w:ascii="Times New Roman" w:hAnsi="Times New Roman" w:cs="Times New Roman"/>
                <w:noProof/>
                <w:webHidden/>
              </w:rPr>
              <w:fldChar w:fldCharType="end"/>
            </w:r>
          </w:hyperlink>
        </w:p>
        <w:p w14:paraId="3BD3CB38" w14:textId="77777777" w:rsidR="00E024C2" w:rsidRPr="00174E00" w:rsidRDefault="00926D3B" w:rsidP="00174E00">
          <w:pPr>
            <w:pStyle w:val="TOC3"/>
            <w:rPr>
              <w:rFonts w:ascii="Times New Roman" w:hAnsi="Times New Roman" w:cs="Times New Roman"/>
              <w:noProof/>
              <w:kern w:val="2"/>
              <w:sz w:val="21"/>
              <w:lang w:val="en-US"/>
            </w:rPr>
          </w:pPr>
          <w:hyperlink w:anchor="_Toc2100578" w:history="1">
            <w:r w:rsidR="00E024C2" w:rsidRPr="00174E00">
              <w:rPr>
                <w:rStyle w:val="Hyperlink"/>
                <w:rFonts w:ascii="Times New Roman" w:eastAsia="MS Mincho" w:hAnsi="Times New Roman" w:cs="Times New Roman"/>
                <w:noProof/>
              </w:rPr>
              <w:t>(2)</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Universal Health Coverage</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_Toc2100578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19</w:t>
            </w:r>
            <w:r w:rsidR="00E024C2" w:rsidRPr="00174E00">
              <w:rPr>
                <w:rFonts w:ascii="Times New Roman" w:hAnsi="Times New Roman" w:cs="Times New Roman"/>
                <w:noProof/>
                <w:webHidden/>
              </w:rPr>
              <w:fldChar w:fldCharType="end"/>
            </w:r>
          </w:hyperlink>
        </w:p>
        <w:p w14:paraId="4727E608" w14:textId="77777777" w:rsidR="00E024C2" w:rsidRPr="00174E00" w:rsidRDefault="00926D3B" w:rsidP="00174E00">
          <w:pPr>
            <w:pStyle w:val="TOC3"/>
            <w:rPr>
              <w:rFonts w:ascii="Times New Roman" w:hAnsi="Times New Roman" w:cs="Times New Roman"/>
              <w:noProof/>
              <w:kern w:val="2"/>
              <w:sz w:val="21"/>
              <w:lang w:val="en-US"/>
            </w:rPr>
          </w:pPr>
          <w:hyperlink w:anchor="_Toc2100579" w:history="1">
            <w:r w:rsidR="00E024C2" w:rsidRPr="00174E00">
              <w:rPr>
                <w:rStyle w:val="Hyperlink"/>
                <w:rFonts w:ascii="Times New Roman" w:hAnsi="Times New Roman" w:cs="Times New Roman"/>
                <w:noProof/>
              </w:rPr>
              <w:t>(3)</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Improve pandemic preparedness and response</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_Toc2100579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20</w:t>
            </w:r>
            <w:r w:rsidR="00E024C2" w:rsidRPr="00174E00">
              <w:rPr>
                <w:rFonts w:ascii="Times New Roman" w:hAnsi="Times New Roman" w:cs="Times New Roman"/>
                <w:noProof/>
                <w:webHidden/>
              </w:rPr>
              <w:fldChar w:fldCharType="end"/>
            </w:r>
          </w:hyperlink>
        </w:p>
        <w:p w14:paraId="60B08DB5" w14:textId="77777777" w:rsidR="00E024C2" w:rsidRPr="00174E00" w:rsidRDefault="00926D3B" w:rsidP="00174E00">
          <w:pPr>
            <w:pStyle w:val="TOC3"/>
            <w:rPr>
              <w:rFonts w:ascii="Times New Roman" w:hAnsi="Times New Roman" w:cs="Times New Roman"/>
              <w:noProof/>
              <w:kern w:val="2"/>
              <w:sz w:val="21"/>
              <w:lang w:val="en-US"/>
            </w:rPr>
          </w:pPr>
          <w:hyperlink w:anchor="_Toc2100580" w:history="1">
            <w:r w:rsidR="00E024C2" w:rsidRPr="00174E00">
              <w:rPr>
                <w:rStyle w:val="Hyperlink"/>
                <w:rFonts w:ascii="Times New Roman" w:eastAsia="MS Mincho" w:hAnsi="Times New Roman" w:cs="Times New Roman"/>
                <w:noProof/>
              </w:rPr>
              <w:t>(4)</w:t>
            </w:r>
            <w:r w:rsidR="00E024C2" w:rsidRPr="00174E00">
              <w:rPr>
                <w:rFonts w:ascii="Times New Roman" w:hAnsi="Times New Roman" w:cs="Times New Roman"/>
                <w:noProof/>
                <w:kern w:val="2"/>
                <w:sz w:val="21"/>
                <w:lang w:val="en-US"/>
              </w:rPr>
              <w:tab/>
            </w:r>
            <w:r w:rsidR="00E024C2" w:rsidRPr="00174E00">
              <w:rPr>
                <w:rStyle w:val="Hyperlink"/>
                <w:rFonts w:ascii="Times New Roman" w:eastAsia="MS Mincho" w:hAnsi="Times New Roman" w:cs="Times New Roman"/>
                <w:noProof/>
                <w:w w:val="94"/>
                <w:fitText w:val="7260" w:id="1926552065"/>
              </w:rPr>
              <w:t>Support business' voluntary initiatives to promote health and productivity managemen</w:t>
            </w:r>
            <w:r w:rsidR="00E024C2" w:rsidRPr="00174E00">
              <w:rPr>
                <w:rStyle w:val="Hyperlink"/>
                <w:rFonts w:ascii="Times New Roman" w:eastAsia="MS Mincho" w:hAnsi="Times New Roman" w:cs="Times New Roman"/>
                <w:noProof/>
                <w:spacing w:val="74"/>
                <w:w w:val="94"/>
                <w:fitText w:val="7260" w:id="1926552065"/>
              </w:rPr>
              <w:t>t</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_Toc2100580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20</w:t>
            </w:r>
            <w:r w:rsidR="00E024C2" w:rsidRPr="00174E00">
              <w:rPr>
                <w:rFonts w:ascii="Times New Roman" w:hAnsi="Times New Roman" w:cs="Times New Roman"/>
                <w:noProof/>
                <w:webHidden/>
              </w:rPr>
              <w:fldChar w:fldCharType="end"/>
            </w:r>
          </w:hyperlink>
        </w:p>
        <w:p w14:paraId="7039398F" w14:textId="77777777" w:rsidR="00E024C2" w:rsidRPr="00174E00" w:rsidRDefault="00926D3B" w:rsidP="00174E00">
          <w:pPr>
            <w:pStyle w:val="TOC3"/>
            <w:rPr>
              <w:rFonts w:ascii="Times New Roman" w:hAnsi="Times New Roman" w:cs="Times New Roman"/>
              <w:noProof/>
              <w:kern w:val="2"/>
              <w:sz w:val="21"/>
              <w:lang w:val="en-US"/>
            </w:rPr>
          </w:pPr>
          <w:hyperlink w:anchor="_Toc2100581" w:history="1">
            <w:r w:rsidR="00E024C2" w:rsidRPr="00174E00">
              <w:rPr>
                <w:rStyle w:val="Hyperlink"/>
                <w:rFonts w:ascii="Times New Roman" w:eastAsia="MS Mincho" w:hAnsi="Times New Roman" w:cs="Times New Roman"/>
                <w:noProof/>
              </w:rPr>
              <w:t>(5)</w:t>
            </w:r>
            <w:r w:rsidR="00E024C2" w:rsidRPr="00174E00">
              <w:rPr>
                <w:rFonts w:ascii="Times New Roman" w:hAnsi="Times New Roman" w:cs="Times New Roman"/>
                <w:noProof/>
                <w:kern w:val="2"/>
                <w:sz w:val="21"/>
                <w:lang w:val="en-US"/>
              </w:rPr>
              <w:tab/>
            </w:r>
            <w:r w:rsidR="00E024C2" w:rsidRPr="00174E00">
              <w:rPr>
                <w:rStyle w:val="Hyperlink"/>
                <w:rFonts w:ascii="Times New Roman" w:hAnsi="Times New Roman" w:cs="Times New Roman"/>
                <w:noProof/>
              </w:rPr>
              <w:t>Ensure healthy lives and promote well-being in the era of aging populations</w:t>
            </w:r>
            <w:r w:rsidR="00E024C2" w:rsidRPr="00174E00">
              <w:rPr>
                <w:rFonts w:ascii="Times New Roman" w:hAnsi="Times New Roman" w:cs="Times New Roman"/>
                <w:noProof/>
                <w:webHidden/>
              </w:rPr>
              <w:tab/>
            </w:r>
            <w:r w:rsidR="00E024C2" w:rsidRPr="00174E00">
              <w:rPr>
                <w:rFonts w:ascii="Times New Roman" w:hAnsi="Times New Roman" w:cs="Times New Roman"/>
                <w:noProof/>
                <w:webHidden/>
              </w:rPr>
              <w:fldChar w:fldCharType="begin"/>
            </w:r>
            <w:r w:rsidR="00E024C2" w:rsidRPr="00174E00">
              <w:rPr>
                <w:rFonts w:ascii="Times New Roman" w:hAnsi="Times New Roman" w:cs="Times New Roman"/>
                <w:noProof/>
                <w:webHidden/>
              </w:rPr>
              <w:instrText xml:space="preserve"> PAGEREF _Toc2100581 \h </w:instrText>
            </w:r>
            <w:r w:rsidR="00E024C2" w:rsidRPr="00174E00">
              <w:rPr>
                <w:rFonts w:ascii="Times New Roman" w:hAnsi="Times New Roman" w:cs="Times New Roman"/>
                <w:noProof/>
                <w:webHidden/>
              </w:rPr>
            </w:r>
            <w:r w:rsidR="00E024C2" w:rsidRPr="00174E00">
              <w:rPr>
                <w:rFonts w:ascii="Times New Roman" w:hAnsi="Times New Roman" w:cs="Times New Roman"/>
                <w:noProof/>
                <w:webHidden/>
              </w:rPr>
              <w:fldChar w:fldCharType="separate"/>
            </w:r>
            <w:r w:rsidR="00795BAD">
              <w:rPr>
                <w:rFonts w:ascii="Times New Roman" w:hAnsi="Times New Roman" w:cs="Times New Roman"/>
                <w:noProof/>
                <w:webHidden/>
              </w:rPr>
              <w:t>20</w:t>
            </w:r>
            <w:r w:rsidR="00E024C2" w:rsidRPr="00174E00">
              <w:rPr>
                <w:rFonts w:ascii="Times New Roman" w:hAnsi="Times New Roman" w:cs="Times New Roman"/>
                <w:noProof/>
                <w:webHidden/>
              </w:rPr>
              <w:fldChar w:fldCharType="end"/>
            </w:r>
          </w:hyperlink>
        </w:p>
        <w:p w14:paraId="5E6216DD" w14:textId="77777777" w:rsidR="00E024C2" w:rsidRPr="00174E00" w:rsidRDefault="00926D3B" w:rsidP="00E024C2">
          <w:pPr>
            <w:pStyle w:val="TOC2"/>
            <w:rPr>
              <w:rStyle w:val="Hyperlink"/>
            </w:rPr>
          </w:pPr>
          <w:hyperlink w:anchor="_Toc2100582" w:history="1">
            <w:r w:rsidR="00E024C2" w:rsidRPr="00174E00">
              <w:rPr>
                <w:rStyle w:val="Hyperlink"/>
              </w:rPr>
              <w:t>7.</w:t>
            </w:r>
            <w:r w:rsidR="00E024C2" w:rsidRPr="00174E00">
              <w:rPr>
                <w:kern w:val="2"/>
                <w:sz w:val="21"/>
                <w:lang w:val="en-US"/>
              </w:rPr>
              <w:tab/>
            </w:r>
            <w:r w:rsidR="00E024C2" w:rsidRPr="00174E00">
              <w:rPr>
                <w:rStyle w:val="Hyperlink"/>
              </w:rPr>
              <w:t>Integrity for All</w:t>
            </w:r>
            <w:r w:rsidR="00E024C2" w:rsidRPr="00174E00">
              <w:rPr>
                <w:webHidden/>
              </w:rPr>
              <w:tab/>
            </w:r>
            <w:r w:rsidR="00E024C2" w:rsidRPr="00174E00">
              <w:rPr>
                <w:webHidden/>
              </w:rPr>
              <w:fldChar w:fldCharType="begin"/>
            </w:r>
            <w:r w:rsidR="00E024C2" w:rsidRPr="00174E00">
              <w:rPr>
                <w:webHidden/>
              </w:rPr>
              <w:instrText xml:space="preserve"> PAGEREF _Toc2100582 \h </w:instrText>
            </w:r>
            <w:r w:rsidR="00E024C2" w:rsidRPr="00174E00">
              <w:rPr>
                <w:webHidden/>
              </w:rPr>
            </w:r>
            <w:r w:rsidR="00E024C2" w:rsidRPr="00174E00">
              <w:rPr>
                <w:webHidden/>
              </w:rPr>
              <w:fldChar w:fldCharType="separate"/>
            </w:r>
            <w:r w:rsidR="00795BAD">
              <w:rPr>
                <w:webHidden/>
              </w:rPr>
              <w:t>21</w:t>
            </w:r>
            <w:r w:rsidR="00E024C2" w:rsidRPr="00174E00">
              <w:rPr>
                <w:webHidden/>
              </w:rPr>
              <w:fldChar w:fldCharType="end"/>
            </w:r>
          </w:hyperlink>
        </w:p>
        <w:p w14:paraId="02551109" w14:textId="77777777" w:rsidR="00E024C2" w:rsidRPr="00174E00" w:rsidRDefault="00E024C2" w:rsidP="00E024C2">
          <w:pPr>
            <w:rPr>
              <w:rFonts w:ascii="Times New Roman" w:hAnsi="Times New Roman" w:cs="Times New Roman"/>
            </w:rPr>
          </w:pPr>
        </w:p>
        <w:p w14:paraId="7413F61F" w14:textId="77777777" w:rsidR="00E024C2" w:rsidRPr="00174E00" w:rsidRDefault="00926D3B" w:rsidP="00E024C2">
          <w:pPr>
            <w:pStyle w:val="TOC1"/>
            <w:rPr>
              <w:kern w:val="2"/>
              <w:sz w:val="21"/>
              <w:lang w:val="en-US"/>
            </w:rPr>
          </w:pPr>
          <w:hyperlink w:anchor="_Toc2100583" w:history="1">
            <w:r w:rsidR="00E024C2" w:rsidRPr="00174E00">
              <w:rPr>
                <w:rStyle w:val="Hyperlink"/>
                <w:b/>
              </w:rPr>
              <w:t>III.</w:t>
            </w:r>
            <w:r w:rsidR="00E024C2" w:rsidRPr="00174E00">
              <w:rPr>
                <w:b/>
                <w:kern w:val="2"/>
                <w:sz w:val="21"/>
                <w:lang w:val="en-US"/>
              </w:rPr>
              <w:tab/>
            </w:r>
            <w:r w:rsidR="00E024C2" w:rsidRPr="00174E00">
              <w:rPr>
                <w:rStyle w:val="Hyperlink"/>
                <w:b/>
              </w:rPr>
              <w:t>Businesses for All</w:t>
            </w:r>
            <w:r w:rsidR="00E024C2" w:rsidRPr="00174E00">
              <w:rPr>
                <w:webHidden/>
              </w:rPr>
              <w:tab/>
            </w:r>
            <w:r w:rsidR="00E024C2" w:rsidRPr="00174E00">
              <w:rPr>
                <w:webHidden/>
              </w:rPr>
              <w:fldChar w:fldCharType="begin"/>
            </w:r>
            <w:r w:rsidR="00E024C2" w:rsidRPr="00174E00">
              <w:rPr>
                <w:webHidden/>
              </w:rPr>
              <w:instrText xml:space="preserve"> PAGEREF _Toc2100583 \h </w:instrText>
            </w:r>
            <w:r w:rsidR="00E024C2" w:rsidRPr="00174E00">
              <w:rPr>
                <w:webHidden/>
              </w:rPr>
            </w:r>
            <w:r w:rsidR="00E024C2" w:rsidRPr="00174E00">
              <w:rPr>
                <w:webHidden/>
              </w:rPr>
              <w:fldChar w:fldCharType="separate"/>
            </w:r>
            <w:r w:rsidR="00795BAD">
              <w:rPr>
                <w:webHidden/>
              </w:rPr>
              <w:t>22</w:t>
            </w:r>
            <w:r w:rsidR="00E024C2" w:rsidRPr="00174E00">
              <w:rPr>
                <w:webHidden/>
              </w:rPr>
              <w:fldChar w:fldCharType="end"/>
            </w:r>
          </w:hyperlink>
        </w:p>
        <w:p w14:paraId="3CD5FB4C" w14:textId="77777777" w:rsidR="00E024C2" w:rsidRPr="00174E00" w:rsidRDefault="00926D3B" w:rsidP="00E024C2">
          <w:pPr>
            <w:pStyle w:val="TOC2"/>
            <w:rPr>
              <w:kern w:val="2"/>
              <w:sz w:val="21"/>
              <w:lang w:val="en-US"/>
            </w:rPr>
          </w:pPr>
          <w:hyperlink w:anchor="_Toc2100584" w:history="1">
            <w:r w:rsidR="00E024C2" w:rsidRPr="00174E00">
              <w:rPr>
                <w:rStyle w:val="Hyperlink"/>
                <w:rFonts w:eastAsia="MS Gothic"/>
              </w:rPr>
              <w:t>1.</w:t>
            </w:r>
            <w:r w:rsidR="00E024C2" w:rsidRPr="00174E00">
              <w:rPr>
                <w:kern w:val="2"/>
                <w:sz w:val="21"/>
                <w:lang w:val="en-US"/>
              </w:rPr>
              <w:tab/>
            </w:r>
            <w:r w:rsidR="00E024C2" w:rsidRPr="00174E00">
              <w:rPr>
                <w:rStyle w:val="Hyperlink"/>
                <w:rFonts w:eastAsia="MS Gothic"/>
              </w:rPr>
              <w:t>"B20 Business Voluntary Action Plan"</w:t>
            </w:r>
            <w:r w:rsidR="00E024C2" w:rsidRPr="00174E00">
              <w:rPr>
                <w:webHidden/>
              </w:rPr>
              <w:tab/>
            </w:r>
            <w:r w:rsidR="00E024C2" w:rsidRPr="00174E00">
              <w:rPr>
                <w:webHidden/>
              </w:rPr>
              <w:fldChar w:fldCharType="begin"/>
            </w:r>
            <w:r w:rsidR="00E024C2" w:rsidRPr="00174E00">
              <w:rPr>
                <w:webHidden/>
              </w:rPr>
              <w:instrText xml:space="preserve"> PAGEREF _Toc2100584 \h </w:instrText>
            </w:r>
            <w:r w:rsidR="00E024C2" w:rsidRPr="00174E00">
              <w:rPr>
                <w:webHidden/>
              </w:rPr>
            </w:r>
            <w:r w:rsidR="00E024C2" w:rsidRPr="00174E00">
              <w:rPr>
                <w:webHidden/>
              </w:rPr>
              <w:fldChar w:fldCharType="separate"/>
            </w:r>
            <w:r w:rsidR="00795BAD">
              <w:rPr>
                <w:webHidden/>
              </w:rPr>
              <w:t>22</w:t>
            </w:r>
            <w:r w:rsidR="00E024C2" w:rsidRPr="00174E00">
              <w:rPr>
                <w:webHidden/>
              </w:rPr>
              <w:fldChar w:fldCharType="end"/>
            </w:r>
          </w:hyperlink>
        </w:p>
        <w:p w14:paraId="78166C25" w14:textId="77777777" w:rsidR="00E024C2" w:rsidRPr="00174E00" w:rsidRDefault="00926D3B" w:rsidP="00E024C2">
          <w:pPr>
            <w:pStyle w:val="TOC2"/>
            <w:rPr>
              <w:rStyle w:val="Hyperlink"/>
            </w:rPr>
          </w:pPr>
          <w:hyperlink w:anchor="_Toc2100585" w:history="1">
            <w:r w:rsidR="00E024C2" w:rsidRPr="00174E00">
              <w:rPr>
                <w:rStyle w:val="Hyperlink"/>
                <w:rFonts w:eastAsia="MS Gothic"/>
              </w:rPr>
              <w:t>2.</w:t>
            </w:r>
            <w:r w:rsidR="00E024C2" w:rsidRPr="00174E00">
              <w:rPr>
                <w:kern w:val="2"/>
                <w:sz w:val="21"/>
                <w:lang w:val="en-US"/>
              </w:rPr>
              <w:tab/>
            </w:r>
            <w:r w:rsidR="00E024C2" w:rsidRPr="00174E00">
              <w:rPr>
                <w:rStyle w:val="Hyperlink"/>
                <w:rFonts w:eastAsia="MS Gothic"/>
              </w:rPr>
              <w:t>Enhance communication with relevant stakeholders as appropriate</w:t>
            </w:r>
            <w:r w:rsidR="00E024C2" w:rsidRPr="00174E00">
              <w:rPr>
                <w:webHidden/>
              </w:rPr>
              <w:tab/>
            </w:r>
            <w:r w:rsidR="00E024C2" w:rsidRPr="00174E00">
              <w:rPr>
                <w:webHidden/>
              </w:rPr>
              <w:fldChar w:fldCharType="begin"/>
            </w:r>
            <w:r w:rsidR="00E024C2" w:rsidRPr="00174E00">
              <w:rPr>
                <w:webHidden/>
              </w:rPr>
              <w:instrText xml:space="preserve"> PAGEREF _Toc2100585 \h </w:instrText>
            </w:r>
            <w:r w:rsidR="00E024C2" w:rsidRPr="00174E00">
              <w:rPr>
                <w:webHidden/>
              </w:rPr>
            </w:r>
            <w:r w:rsidR="00E024C2" w:rsidRPr="00174E00">
              <w:rPr>
                <w:webHidden/>
              </w:rPr>
              <w:fldChar w:fldCharType="separate"/>
            </w:r>
            <w:r w:rsidR="00795BAD">
              <w:rPr>
                <w:webHidden/>
              </w:rPr>
              <w:t>22</w:t>
            </w:r>
            <w:r w:rsidR="00E024C2" w:rsidRPr="00174E00">
              <w:rPr>
                <w:webHidden/>
              </w:rPr>
              <w:fldChar w:fldCharType="end"/>
            </w:r>
          </w:hyperlink>
        </w:p>
        <w:p w14:paraId="422E7714" w14:textId="77777777" w:rsidR="00E024C2" w:rsidRPr="00174E00" w:rsidRDefault="00E024C2" w:rsidP="00E024C2">
          <w:pPr>
            <w:rPr>
              <w:rFonts w:ascii="Times New Roman" w:hAnsi="Times New Roman" w:cs="Times New Roman"/>
            </w:rPr>
          </w:pPr>
        </w:p>
        <w:p w14:paraId="0F3FC9F8" w14:textId="77777777" w:rsidR="00E024C2" w:rsidRPr="00174E00" w:rsidRDefault="00926D3B" w:rsidP="00E024C2">
          <w:pPr>
            <w:pStyle w:val="TOC1"/>
            <w:rPr>
              <w:kern w:val="2"/>
              <w:sz w:val="21"/>
              <w:lang w:val="en-US"/>
            </w:rPr>
          </w:pPr>
          <w:hyperlink w:anchor="_Toc2100586" w:history="1">
            <w:r w:rsidR="00E024C2" w:rsidRPr="00174E00">
              <w:rPr>
                <w:rStyle w:val="Hyperlink"/>
                <w:b/>
              </w:rPr>
              <w:t>IV.</w:t>
            </w:r>
            <w:r w:rsidR="00E024C2" w:rsidRPr="00174E00">
              <w:rPr>
                <w:b/>
                <w:kern w:val="2"/>
                <w:sz w:val="21"/>
                <w:lang w:val="en-US"/>
              </w:rPr>
              <w:tab/>
            </w:r>
            <w:r w:rsidR="00E024C2" w:rsidRPr="00174E00">
              <w:rPr>
                <w:rStyle w:val="Hyperlink"/>
                <w:b/>
              </w:rPr>
              <w:t>Conclusion</w:t>
            </w:r>
            <w:r w:rsidR="00E024C2" w:rsidRPr="00174E00">
              <w:rPr>
                <w:webHidden/>
              </w:rPr>
              <w:tab/>
            </w:r>
            <w:r w:rsidR="00E024C2" w:rsidRPr="00174E00">
              <w:rPr>
                <w:webHidden/>
              </w:rPr>
              <w:fldChar w:fldCharType="begin"/>
            </w:r>
            <w:r w:rsidR="00E024C2" w:rsidRPr="00174E00">
              <w:rPr>
                <w:webHidden/>
              </w:rPr>
              <w:instrText xml:space="preserve"> PAGEREF _Toc2100586 \h </w:instrText>
            </w:r>
            <w:r w:rsidR="00E024C2" w:rsidRPr="00174E00">
              <w:rPr>
                <w:webHidden/>
              </w:rPr>
            </w:r>
            <w:r w:rsidR="00E024C2" w:rsidRPr="00174E00">
              <w:rPr>
                <w:webHidden/>
              </w:rPr>
              <w:fldChar w:fldCharType="separate"/>
            </w:r>
            <w:r w:rsidR="00795BAD">
              <w:rPr>
                <w:webHidden/>
              </w:rPr>
              <w:t>23</w:t>
            </w:r>
            <w:r w:rsidR="00E024C2" w:rsidRPr="00174E00">
              <w:rPr>
                <w:webHidden/>
              </w:rPr>
              <w:fldChar w:fldCharType="end"/>
            </w:r>
          </w:hyperlink>
        </w:p>
        <w:p w14:paraId="4820E9FC" w14:textId="77777777" w:rsidR="00526424" w:rsidRPr="00174E00" w:rsidRDefault="003535F2" w:rsidP="00B71BA3">
          <w:pPr>
            <w:widowControl/>
            <w:spacing w:line="0" w:lineRule="atLeast"/>
            <w:jc w:val="left"/>
            <w:rPr>
              <w:rFonts w:ascii="Times New Roman" w:eastAsia="MS Mincho" w:hAnsi="Times New Roman" w:cs="Times New Roman"/>
              <w:bCs/>
              <w:kern w:val="0"/>
              <w:sz w:val="22"/>
            </w:rPr>
          </w:pPr>
          <w:r w:rsidRPr="00174E00">
            <w:rPr>
              <w:rFonts w:ascii="Times New Roman" w:eastAsia="MS Mincho" w:hAnsi="Times New Roman" w:cs="Times New Roman"/>
              <w:bCs/>
              <w:kern w:val="0"/>
              <w:sz w:val="22"/>
            </w:rPr>
            <w:fldChar w:fldCharType="end"/>
          </w:r>
        </w:p>
        <w:p w14:paraId="41D93F27" w14:textId="77777777" w:rsidR="009F036E" w:rsidRPr="00174E00" w:rsidRDefault="009F036E" w:rsidP="00B71BA3">
          <w:pPr>
            <w:widowControl/>
            <w:spacing w:line="0" w:lineRule="atLeast"/>
            <w:jc w:val="left"/>
            <w:rPr>
              <w:rFonts w:ascii="Times New Roman" w:eastAsia="MS Mincho" w:hAnsi="Times New Roman" w:cs="Times New Roman"/>
              <w:bCs/>
              <w:kern w:val="0"/>
              <w:sz w:val="22"/>
            </w:rPr>
          </w:pPr>
        </w:p>
        <w:p w14:paraId="5BE71EA7" w14:textId="77777777" w:rsidR="009F036E" w:rsidRPr="00174E00" w:rsidRDefault="009F036E" w:rsidP="00B71BA3">
          <w:pPr>
            <w:widowControl/>
            <w:spacing w:line="0" w:lineRule="atLeast"/>
            <w:jc w:val="left"/>
            <w:rPr>
              <w:rFonts w:ascii="Times New Roman" w:eastAsia="MS Mincho" w:hAnsi="Times New Roman" w:cs="Times New Roman"/>
              <w:bCs/>
              <w:kern w:val="0"/>
              <w:sz w:val="22"/>
            </w:rPr>
          </w:pPr>
        </w:p>
        <w:p w14:paraId="6B8402C1" w14:textId="77777777" w:rsidR="00B71BA3" w:rsidRPr="00174E00" w:rsidRDefault="00B71BA3" w:rsidP="00005436">
          <w:pPr>
            <w:widowControl/>
            <w:spacing w:line="0" w:lineRule="atLeast"/>
            <w:jc w:val="left"/>
            <w:rPr>
              <w:rFonts w:ascii="Times New Roman" w:eastAsia="MS Mincho" w:hAnsi="Times New Roman" w:cs="Times New Roman"/>
              <w:bCs/>
              <w:kern w:val="0"/>
              <w:sz w:val="22"/>
            </w:rPr>
          </w:pPr>
        </w:p>
        <w:p w14:paraId="46E59EDE" w14:textId="210F0795" w:rsidR="008E0DD7" w:rsidRPr="00174E00" w:rsidRDefault="00926D3B" w:rsidP="00005436">
          <w:pPr>
            <w:widowControl/>
            <w:spacing w:line="0" w:lineRule="atLeast"/>
            <w:jc w:val="left"/>
            <w:rPr>
              <w:rFonts w:ascii="Times New Roman" w:eastAsia="MS Mincho" w:hAnsi="Times New Roman" w:cs="Times New Roman"/>
              <w:bCs/>
              <w:kern w:val="0"/>
              <w:sz w:val="22"/>
            </w:rPr>
          </w:pPr>
        </w:p>
      </w:sdtContent>
    </w:sdt>
    <w:p w14:paraId="30733C41" w14:textId="77777777" w:rsidR="00ED6E60" w:rsidRPr="00174E00" w:rsidRDefault="00ED6E60" w:rsidP="00F5615F">
      <w:pPr>
        <w:widowControl/>
        <w:tabs>
          <w:tab w:val="left" w:pos="1276"/>
        </w:tabs>
        <w:spacing w:line="320" w:lineRule="exact"/>
        <w:ind w:left="709"/>
        <w:rPr>
          <w:rFonts w:ascii="Times New Roman" w:eastAsia="MS Mincho" w:hAnsi="Times New Roman" w:cs="Times New Roman"/>
          <w:kern w:val="0"/>
          <w:sz w:val="24"/>
          <w:szCs w:val="24"/>
        </w:rPr>
      </w:pPr>
    </w:p>
    <w:p w14:paraId="51D441C5" w14:textId="1ADE7942" w:rsidR="007C2077" w:rsidRPr="00174E00" w:rsidRDefault="007C2077" w:rsidP="00B11277">
      <w:pPr>
        <w:pStyle w:val="Heading2"/>
        <w:numPr>
          <w:ilvl w:val="0"/>
          <w:numId w:val="90"/>
        </w:numPr>
        <w:spacing w:line="320" w:lineRule="exact"/>
        <w:rPr>
          <w:b/>
        </w:rPr>
      </w:pPr>
      <w:bookmarkStart w:id="0" w:name="_Toc2100576"/>
      <w:r w:rsidRPr="00174E00">
        <w:rPr>
          <w:b/>
        </w:rPr>
        <w:lastRenderedPageBreak/>
        <w:t>Health and well-being for All</w:t>
      </w:r>
      <w:bookmarkEnd w:id="0"/>
    </w:p>
    <w:p w14:paraId="5CDDED89" w14:textId="77777777" w:rsidR="007C2077" w:rsidRPr="00174E00" w:rsidRDefault="007C2077" w:rsidP="00F5615F">
      <w:pPr>
        <w:spacing w:line="320" w:lineRule="exact"/>
        <w:rPr>
          <w:rFonts w:ascii="Times New Roman" w:hAnsi="Times New Roman" w:cs="Times New Roman"/>
          <w:sz w:val="24"/>
          <w:szCs w:val="24"/>
        </w:rPr>
      </w:pPr>
    </w:p>
    <w:p w14:paraId="032CBE75" w14:textId="51182B7D" w:rsidR="007C2077" w:rsidRPr="00174E00" w:rsidRDefault="007C2077" w:rsidP="00F5615F">
      <w:pPr>
        <w:widowControl/>
        <w:tabs>
          <w:tab w:val="left" w:pos="0"/>
        </w:tabs>
        <w:spacing w:line="320" w:lineRule="exact"/>
        <w:ind w:left="1" w:hanging="1"/>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Physical and mental health are essential human capital and the foundation of Society 5.0. Economic growth depends on health outcomes for all generations from prevention, health promotion, to treatment a</w:t>
      </w:r>
      <w:bookmarkStart w:id="1" w:name="_GoBack"/>
      <w:r w:rsidRPr="00174E00">
        <w:rPr>
          <w:rFonts w:ascii="Times New Roman" w:eastAsia="MS Mincho" w:hAnsi="Times New Roman" w:cs="Times New Roman"/>
          <w:kern w:val="0"/>
          <w:sz w:val="24"/>
          <w:szCs w:val="24"/>
        </w:rPr>
        <w:t xml:space="preserve">nd care. Governments should consider the linkage between health, growth and productivity </w:t>
      </w:r>
      <w:bookmarkEnd w:id="1"/>
      <w:r w:rsidRPr="00174E00">
        <w:rPr>
          <w:rFonts w:ascii="Times New Roman" w:eastAsia="MS Mincho" w:hAnsi="Times New Roman" w:cs="Times New Roman"/>
          <w:kern w:val="0"/>
          <w:sz w:val="24"/>
          <w:szCs w:val="24"/>
        </w:rPr>
        <w:t xml:space="preserve">among each policy, supporting "health in all policies". In addition, considering that populations in </w:t>
      </w:r>
      <w:r w:rsidR="008C7078" w:rsidRPr="00174E00">
        <w:rPr>
          <w:rFonts w:ascii="Times New Roman" w:eastAsia="MS Mincho" w:hAnsi="Times New Roman" w:cs="Times New Roman"/>
          <w:kern w:val="0"/>
          <w:sz w:val="24"/>
          <w:szCs w:val="24"/>
        </w:rPr>
        <w:t xml:space="preserve">many </w:t>
      </w:r>
      <w:r w:rsidRPr="00174E00">
        <w:rPr>
          <w:rFonts w:ascii="Times New Roman" w:eastAsia="MS Mincho" w:hAnsi="Times New Roman" w:cs="Times New Roman"/>
          <w:kern w:val="0"/>
          <w:sz w:val="24"/>
          <w:szCs w:val="24"/>
        </w:rPr>
        <w:t>G20 countries are aging, it is important to promote well-being for aging populations.</w:t>
      </w:r>
      <w:r w:rsidR="004C6B5A" w:rsidRPr="00174E00">
        <w:rPr>
          <w:rFonts w:ascii="Times New Roman" w:eastAsia="MS Mincho" w:hAnsi="Times New Roman" w:cs="Times New Roman"/>
          <w:kern w:val="0"/>
          <w:sz w:val="24"/>
          <w:szCs w:val="24"/>
        </w:rPr>
        <w:t xml:space="preserve"> </w:t>
      </w:r>
      <w:r w:rsidRPr="00174E00">
        <w:rPr>
          <w:rFonts w:ascii="Times New Roman" w:eastAsia="MS Mincho" w:hAnsi="Times New Roman" w:cs="Times New Roman"/>
          <w:kern w:val="0"/>
          <w:sz w:val="24"/>
          <w:szCs w:val="24"/>
        </w:rPr>
        <w:t xml:space="preserve">Meanwhile, </w:t>
      </w:r>
      <w:r w:rsidR="004C6B5A" w:rsidRPr="00174E00">
        <w:rPr>
          <w:rFonts w:ascii="Times New Roman" w:eastAsia="MS Mincho" w:hAnsi="Times New Roman" w:cs="Times New Roman"/>
          <w:kern w:val="0"/>
          <w:sz w:val="24"/>
          <w:szCs w:val="24"/>
        </w:rPr>
        <w:t>the G20 should recognis</w:t>
      </w:r>
      <w:r w:rsidRPr="00174E00">
        <w:rPr>
          <w:rFonts w:ascii="Times New Roman" w:eastAsia="MS Mincho" w:hAnsi="Times New Roman" w:cs="Times New Roman"/>
          <w:kern w:val="0"/>
          <w:sz w:val="24"/>
          <w:szCs w:val="24"/>
        </w:rPr>
        <w:t xml:space="preserve">e that </w:t>
      </w:r>
      <w:r w:rsidR="004C6B5A" w:rsidRPr="00174E00">
        <w:rPr>
          <w:rFonts w:ascii="Times New Roman" w:eastAsia="MS Mincho" w:hAnsi="Times New Roman" w:cs="Times New Roman"/>
          <w:kern w:val="0"/>
          <w:sz w:val="24"/>
          <w:szCs w:val="24"/>
        </w:rPr>
        <w:t xml:space="preserve">it is essential and even crucial for the countries on low and middle income levels </w:t>
      </w:r>
      <w:r w:rsidRPr="00174E00">
        <w:rPr>
          <w:rFonts w:ascii="Times New Roman" w:eastAsia="MS Mincho" w:hAnsi="Times New Roman" w:cs="Times New Roman"/>
          <w:kern w:val="0"/>
          <w:sz w:val="24"/>
          <w:szCs w:val="24"/>
        </w:rPr>
        <w:t>to s</w:t>
      </w:r>
      <w:r w:rsidR="004C6B5A" w:rsidRPr="00174E00">
        <w:rPr>
          <w:rFonts w:ascii="Times New Roman" w:eastAsia="MS Mincho" w:hAnsi="Times New Roman" w:cs="Times New Roman"/>
          <w:kern w:val="0"/>
          <w:sz w:val="24"/>
          <w:szCs w:val="24"/>
        </w:rPr>
        <w:t xml:space="preserve">trengthen health systems and </w:t>
      </w:r>
      <w:r w:rsidRPr="00174E00">
        <w:rPr>
          <w:rFonts w:ascii="Times New Roman" w:eastAsia="MS Mincho" w:hAnsi="Times New Roman" w:cs="Times New Roman"/>
          <w:kern w:val="0"/>
          <w:sz w:val="24"/>
          <w:szCs w:val="24"/>
        </w:rPr>
        <w:t>build health system resilience.</w:t>
      </w:r>
      <w:r w:rsidR="004528C0" w:rsidRPr="00174E00">
        <w:rPr>
          <w:rFonts w:ascii="Times New Roman" w:eastAsia="MS Mincho" w:hAnsi="Times New Roman" w:cs="Times New Roman"/>
          <w:kern w:val="0"/>
          <w:sz w:val="24"/>
          <w:szCs w:val="24"/>
        </w:rPr>
        <w:t xml:space="preserve"> To advance these goals, G20 should strengthen its dialogue with private sector stake-holders and support international cooperation in developing mutually supportive solutions.</w:t>
      </w:r>
    </w:p>
    <w:p w14:paraId="66932F52" w14:textId="77777777" w:rsidR="007C2077" w:rsidRPr="00174E00" w:rsidRDefault="007C2077" w:rsidP="00F5615F">
      <w:pPr>
        <w:widowControl/>
        <w:tabs>
          <w:tab w:val="left" w:pos="0"/>
        </w:tabs>
        <w:spacing w:line="320" w:lineRule="exact"/>
        <w:ind w:left="1" w:hanging="1"/>
        <w:rPr>
          <w:rFonts w:ascii="Times New Roman" w:eastAsia="MS Mincho" w:hAnsi="Times New Roman" w:cs="Times New Roman"/>
          <w:kern w:val="0"/>
          <w:sz w:val="24"/>
          <w:szCs w:val="24"/>
        </w:rPr>
      </w:pPr>
    </w:p>
    <w:p w14:paraId="378B4C10" w14:textId="77777777" w:rsidR="007C2077" w:rsidRPr="00174E00" w:rsidRDefault="007C2077" w:rsidP="00F5615F">
      <w:pPr>
        <w:pStyle w:val="Heading3"/>
        <w:numPr>
          <w:ilvl w:val="0"/>
          <w:numId w:val="78"/>
        </w:numPr>
        <w:tabs>
          <w:tab w:val="left" w:pos="0"/>
          <w:tab w:val="left" w:pos="426"/>
        </w:tabs>
        <w:spacing w:line="320" w:lineRule="exact"/>
        <w:rPr>
          <w:b/>
        </w:rPr>
      </w:pPr>
      <w:bookmarkStart w:id="2" w:name="_Toc533493551"/>
      <w:bookmarkStart w:id="3" w:name="_Toc2100577"/>
      <w:r w:rsidRPr="00174E00">
        <w:rPr>
          <w:b/>
        </w:rPr>
        <w:t>Promote digitalisation</w:t>
      </w:r>
      <w:bookmarkEnd w:id="2"/>
      <w:bookmarkEnd w:id="3"/>
      <w:r w:rsidRPr="00174E00">
        <w:rPr>
          <w:b/>
        </w:rPr>
        <w:t xml:space="preserve"> </w:t>
      </w:r>
    </w:p>
    <w:p w14:paraId="75F1C22C" w14:textId="27493680" w:rsidR="007C2077" w:rsidRPr="00174E00" w:rsidRDefault="007C2077" w:rsidP="00F5615F">
      <w:pPr>
        <w:widowControl/>
        <w:tabs>
          <w:tab w:val="left" w:pos="0"/>
        </w:tabs>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 xml:space="preserve">The G20 should promote policies that leverage digital technologies to achieve better health outcomes, such as digitalisation and interoperability of </w:t>
      </w:r>
      <w:r w:rsidR="004C6B5A" w:rsidRPr="00174E00">
        <w:rPr>
          <w:rFonts w:ascii="Times New Roman" w:eastAsia="MS Mincho" w:hAnsi="Times New Roman" w:cs="Times New Roman"/>
          <w:kern w:val="0"/>
          <w:sz w:val="24"/>
          <w:szCs w:val="24"/>
        </w:rPr>
        <w:t xml:space="preserve">a </w:t>
      </w:r>
      <w:r w:rsidRPr="00174E00">
        <w:rPr>
          <w:rFonts w:ascii="Times New Roman" w:eastAsia="MS Mincho" w:hAnsi="Times New Roman" w:cs="Times New Roman"/>
          <w:kern w:val="0"/>
          <w:sz w:val="24"/>
          <w:szCs w:val="24"/>
        </w:rPr>
        <w:t xml:space="preserve">variety of health data, to improve data-driven quality which leads to extending healthy life expectancy and improving efficiency of healthcare. Governments should commit themselves </w:t>
      </w:r>
      <w:r w:rsidR="004C6B5A" w:rsidRPr="00174E00">
        <w:rPr>
          <w:rFonts w:ascii="Times New Roman" w:eastAsia="MS Mincho" w:hAnsi="Times New Roman" w:cs="Times New Roman"/>
          <w:kern w:val="0"/>
          <w:sz w:val="24"/>
          <w:szCs w:val="24"/>
        </w:rPr>
        <w:t>to adopt policies and collaborate</w:t>
      </w:r>
      <w:r w:rsidRPr="00174E00">
        <w:rPr>
          <w:rFonts w:ascii="Times New Roman" w:eastAsia="MS Mincho" w:hAnsi="Times New Roman" w:cs="Times New Roman"/>
          <w:kern w:val="0"/>
          <w:sz w:val="24"/>
          <w:szCs w:val="24"/>
        </w:rPr>
        <w:t xml:space="preserve"> with stakeholders across the public-private spectrum toward</w:t>
      </w:r>
      <w:r w:rsidR="004C6B5A" w:rsidRPr="00174E00">
        <w:rPr>
          <w:rFonts w:ascii="Times New Roman" w:eastAsia="MS Mincho" w:hAnsi="Times New Roman" w:cs="Times New Roman"/>
          <w:kern w:val="0"/>
          <w:sz w:val="24"/>
          <w:szCs w:val="24"/>
        </w:rPr>
        <w:t>s</w:t>
      </w:r>
      <w:r w:rsidRPr="00174E00">
        <w:rPr>
          <w:rFonts w:ascii="Times New Roman" w:eastAsia="MS Mincho" w:hAnsi="Times New Roman" w:cs="Times New Roman"/>
          <w:kern w:val="0"/>
          <w:sz w:val="24"/>
          <w:szCs w:val="24"/>
        </w:rPr>
        <w:t xml:space="preserve"> building an infrastructure that would support the efficient utilisation of information and technology. Aggregated quality data, associated with appropriated skills and computing power infrastructure, can support innovation in new medicines and vaccine developments, address specific health needs, such as age-re</w:t>
      </w:r>
      <w:r w:rsidR="004C6B5A" w:rsidRPr="00174E00">
        <w:rPr>
          <w:rFonts w:ascii="Times New Roman" w:eastAsia="MS Mincho" w:hAnsi="Times New Roman" w:cs="Times New Roman"/>
          <w:kern w:val="0"/>
          <w:sz w:val="24"/>
          <w:szCs w:val="24"/>
        </w:rPr>
        <w:t>lated disorders like dementia, c</w:t>
      </w:r>
      <w:r w:rsidRPr="00174E00">
        <w:rPr>
          <w:rFonts w:ascii="Times New Roman" w:eastAsia="MS Mincho" w:hAnsi="Times New Roman" w:cs="Times New Roman"/>
          <w:kern w:val="0"/>
          <w:sz w:val="24"/>
          <w:szCs w:val="24"/>
        </w:rPr>
        <w:t>an</w:t>
      </w:r>
      <w:r w:rsidR="004C6B5A" w:rsidRPr="00174E00">
        <w:rPr>
          <w:rFonts w:ascii="Times New Roman" w:eastAsia="MS Mincho" w:hAnsi="Times New Roman" w:cs="Times New Roman"/>
          <w:kern w:val="0"/>
          <w:sz w:val="24"/>
          <w:szCs w:val="24"/>
        </w:rPr>
        <w:t xml:space="preserve">cer, HIV/Aids as well as </w:t>
      </w:r>
      <w:r w:rsidRPr="00174E00">
        <w:rPr>
          <w:rFonts w:ascii="Times New Roman" w:eastAsia="MS Mincho" w:hAnsi="Times New Roman" w:cs="Times New Roman"/>
          <w:kern w:val="0"/>
          <w:sz w:val="24"/>
          <w:szCs w:val="24"/>
        </w:rPr>
        <w:t>Anti-Microbial Resistance. Furthermore, aggre</w:t>
      </w:r>
      <w:r w:rsidR="004C6B5A" w:rsidRPr="00174E00">
        <w:rPr>
          <w:rFonts w:ascii="Times New Roman" w:eastAsia="MS Mincho" w:hAnsi="Times New Roman" w:cs="Times New Roman"/>
          <w:kern w:val="0"/>
          <w:sz w:val="24"/>
          <w:szCs w:val="24"/>
        </w:rPr>
        <w:t>gated quality data can promote m</w:t>
      </w:r>
      <w:r w:rsidRPr="00174E00">
        <w:rPr>
          <w:rFonts w:ascii="Times New Roman" w:eastAsia="MS Mincho" w:hAnsi="Times New Roman" w:cs="Times New Roman"/>
          <w:kern w:val="0"/>
          <w:sz w:val="24"/>
          <w:szCs w:val="24"/>
        </w:rPr>
        <w:t>obile health technologies which may help better diagnosis and treatment, building awareness for healthy living, proactive and protective healthcare adoption, better management of chronic diseases and reduction in healthcare costs.</w:t>
      </w:r>
      <w:r w:rsidR="00EA1ECE" w:rsidRPr="00174E00">
        <w:rPr>
          <w:rFonts w:ascii="Times New Roman" w:eastAsia="MS Mincho" w:hAnsi="Times New Roman" w:cs="Times New Roman"/>
          <w:kern w:val="0"/>
          <w:sz w:val="24"/>
          <w:szCs w:val="24"/>
        </w:rPr>
        <w:t xml:space="preserve"> Blockchain technology, distributed and decentralised ledger, can </w:t>
      </w:r>
      <w:r w:rsidR="0036277A">
        <w:rPr>
          <w:rFonts w:ascii="Times New Roman" w:eastAsia="MS Mincho" w:hAnsi="Times New Roman" w:cs="Times New Roman"/>
          <w:kern w:val="0"/>
          <w:sz w:val="24"/>
          <w:szCs w:val="24"/>
        </w:rPr>
        <w:t>improve the trustworthiness</w:t>
      </w:r>
      <w:r w:rsidR="00EA1ECE" w:rsidRPr="00174E00">
        <w:rPr>
          <w:rFonts w:ascii="Times New Roman" w:eastAsia="MS Mincho" w:hAnsi="Times New Roman" w:cs="Times New Roman"/>
          <w:kern w:val="0"/>
          <w:sz w:val="24"/>
          <w:szCs w:val="24"/>
        </w:rPr>
        <w:t xml:space="preserve"> of personal medical data.</w:t>
      </w:r>
    </w:p>
    <w:p w14:paraId="56B3134F" w14:textId="77777777" w:rsidR="007C2077" w:rsidRPr="0036277A" w:rsidRDefault="007C2077" w:rsidP="00F5615F">
      <w:pPr>
        <w:widowControl/>
        <w:tabs>
          <w:tab w:val="left" w:pos="0"/>
        </w:tabs>
        <w:spacing w:line="320" w:lineRule="exact"/>
        <w:rPr>
          <w:rFonts w:ascii="Times New Roman" w:eastAsia="MS Mincho" w:hAnsi="Times New Roman" w:cs="Times New Roman"/>
          <w:kern w:val="0"/>
          <w:sz w:val="24"/>
          <w:szCs w:val="24"/>
        </w:rPr>
      </w:pPr>
    </w:p>
    <w:p w14:paraId="2EF8AB52" w14:textId="77777777" w:rsidR="007C2077" w:rsidRPr="00174E00" w:rsidRDefault="007C2077" w:rsidP="00F5615F">
      <w:pPr>
        <w:widowControl/>
        <w:numPr>
          <w:ilvl w:val="0"/>
          <w:numId w:val="3"/>
        </w:numPr>
        <w:tabs>
          <w:tab w:val="left" w:pos="0"/>
          <w:tab w:val="left" w:pos="426"/>
        </w:tabs>
        <w:adjustRightInd w:val="0"/>
        <w:snapToGrid w:val="0"/>
        <w:spacing w:line="320" w:lineRule="exact"/>
        <w:ind w:left="0" w:firstLine="0"/>
        <w:outlineLvl w:val="2"/>
        <w:rPr>
          <w:rFonts w:ascii="Times New Roman" w:eastAsia="MS Mincho" w:hAnsi="Times New Roman" w:cs="Times New Roman"/>
          <w:b/>
          <w:kern w:val="0"/>
          <w:sz w:val="24"/>
          <w:szCs w:val="24"/>
        </w:rPr>
      </w:pPr>
      <w:bookmarkStart w:id="4" w:name="_Toc2100578"/>
      <w:r w:rsidRPr="00174E00">
        <w:rPr>
          <w:rFonts w:ascii="Times New Roman" w:hAnsi="Times New Roman" w:cs="Times New Roman"/>
          <w:b/>
          <w:kern w:val="0"/>
          <w:sz w:val="24"/>
          <w:szCs w:val="24"/>
        </w:rPr>
        <w:t>Universal Health Coverage</w:t>
      </w:r>
      <w:bookmarkEnd w:id="4"/>
    </w:p>
    <w:p w14:paraId="14D138AA" w14:textId="77777777" w:rsidR="007C2077" w:rsidRPr="00174E00" w:rsidRDefault="007C2077" w:rsidP="00F5615F">
      <w:pPr>
        <w:widowControl/>
        <w:tabs>
          <w:tab w:val="left" w:pos="0"/>
          <w:tab w:val="left" w:pos="426"/>
        </w:tabs>
        <w:adjustRightInd w:val="0"/>
        <w:snapToGrid w:val="0"/>
        <w:spacing w:line="320" w:lineRule="exact"/>
        <w:outlineLvl w:val="2"/>
        <w:rPr>
          <w:rFonts w:ascii="Times New Roman" w:eastAsia="MS Mincho" w:hAnsi="Times New Roman" w:cs="Times New Roman"/>
          <w:b/>
          <w:kern w:val="0"/>
          <w:sz w:val="24"/>
          <w:szCs w:val="24"/>
        </w:rPr>
      </w:pPr>
    </w:p>
    <w:p w14:paraId="39779D5C" w14:textId="67285F45" w:rsidR="007C2077" w:rsidRPr="00174E00" w:rsidRDefault="00780DDD" w:rsidP="00F5615F">
      <w:pPr>
        <w:widowControl/>
        <w:tabs>
          <w:tab w:val="left" w:pos="0"/>
        </w:tabs>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The B20 welcome the G20's collective efforts towards Universal Health Coverage. To assure financial sustainability of program</w:t>
      </w:r>
      <w:r w:rsidR="00630583">
        <w:rPr>
          <w:rFonts w:ascii="Times New Roman" w:eastAsia="MS Mincho" w:hAnsi="Times New Roman" w:cs="Times New Roman"/>
          <w:kern w:val="0"/>
          <w:sz w:val="24"/>
          <w:szCs w:val="24"/>
        </w:rPr>
        <w:t>me</w:t>
      </w:r>
      <w:r w:rsidRPr="00174E00">
        <w:rPr>
          <w:rFonts w:ascii="Times New Roman" w:eastAsia="MS Mincho" w:hAnsi="Times New Roman" w:cs="Times New Roman"/>
          <w:kern w:val="0"/>
          <w:sz w:val="24"/>
          <w:szCs w:val="24"/>
        </w:rPr>
        <w:t xml:space="preserve">s that are implemented to achieve effective </w:t>
      </w:r>
      <w:r w:rsidR="0036277A">
        <w:rPr>
          <w:rFonts w:ascii="Times New Roman" w:eastAsia="MS Mincho" w:hAnsi="Times New Roman" w:cs="Times New Roman"/>
          <w:kern w:val="0"/>
          <w:sz w:val="24"/>
          <w:szCs w:val="24"/>
        </w:rPr>
        <w:t xml:space="preserve">and efficient </w:t>
      </w:r>
      <w:r w:rsidRPr="00174E00">
        <w:rPr>
          <w:rFonts w:ascii="Times New Roman" w:eastAsia="MS Mincho" w:hAnsi="Times New Roman" w:cs="Times New Roman"/>
          <w:kern w:val="0"/>
          <w:sz w:val="24"/>
          <w:szCs w:val="24"/>
        </w:rPr>
        <w:t xml:space="preserve">provision of health and wellness service, governments should improve cost-effectiveness of healthcare based on health outcomes. </w:t>
      </w:r>
      <w:r w:rsidR="004F7BFB" w:rsidRPr="00174E00">
        <w:rPr>
          <w:rFonts w:ascii="Times New Roman" w:eastAsia="MS Mincho" w:hAnsi="Times New Roman" w:cs="Times New Roman"/>
          <w:kern w:val="0"/>
          <w:sz w:val="24"/>
          <w:szCs w:val="24"/>
        </w:rPr>
        <w:t xml:space="preserve">To achieve UHC, </w:t>
      </w:r>
      <w:r w:rsidR="008C7078" w:rsidRPr="00174E00">
        <w:rPr>
          <w:rFonts w:ascii="Times New Roman" w:eastAsia="MS Mincho" w:hAnsi="Times New Roman" w:cs="Times New Roman"/>
          <w:kern w:val="0"/>
          <w:sz w:val="24"/>
          <w:szCs w:val="24"/>
        </w:rPr>
        <w:t xml:space="preserve">the </w:t>
      </w:r>
      <w:r w:rsidR="004F7BFB" w:rsidRPr="00174E00">
        <w:rPr>
          <w:rFonts w:ascii="Times New Roman" w:eastAsia="MS Mincho" w:hAnsi="Times New Roman" w:cs="Times New Roman"/>
          <w:kern w:val="0"/>
          <w:sz w:val="24"/>
          <w:szCs w:val="24"/>
        </w:rPr>
        <w:t>G20 should promote multi-sectoral engagement as a critical element of success vis-a-vis health stakeholders.</w:t>
      </w:r>
    </w:p>
    <w:p w14:paraId="3CDCB6D4" w14:textId="77777777" w:rsidR="007C2077" w:rsidRPr="00174E00" w:rsidRDefault="007C2077" w:rsidP="00F5615F">
      <w:pPr>
        <w:widowControl/>
        <w:tabs>
          <w:tab w:val="left" w:pos="0"/>
        </w:tabs>
        <w:spacing w:line="320" w:lineRule="exact"/>
        <w:rPr>
          <w:rFonts w:ascii="Times New Roman" w:eastAsia="MS Mincho" w:hAnsi="Times New Roman" w:cs="Times New Roman"/>
          <w:kern w:val="0"/>
          <w:sz w:val="24"/>
          <w:szCs w:val="24"/>
        </w:rPr>
      </w:pPr>
    </w:p>
    <w:p w14:paraId="7A5EA5C6" w14:textId="0715F535" w:rsidR="007C2077" w:rsidRPr="00174E00" w:rsidRDefault="007C2077" w:rsidP="00F5615F">
      <w:pPr>
        <w:widowControl/>
        <w:tabs>
          <w:tab w:val="left" w:pos="0"/>
        </w:tabs>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In add</w:t>
      </w:r>
      <w:r w:rsidR="002C7068" w:rsidRPr="00174E00">
        <w:rPr>
          <w:rFonts w:ascii="Times New Roman" w:eastAsia="MS Mincho" w:hAnsi="Times New Roman" w:cs="Times New Roman"/>
          <w:kern w:val="0"/>
          <w:sz w:val="24"/>
          <w:szCs w:val="24"/>
        </w:rPr>
        <w:t xml:space="preserve">ition, the G20 should champion </w:t>
      </w:r>
      <w:r w:rsidR="004C6B5A" w:rsidRPr="00174E00">
        <w:rPr>
          <w:rFonts w:ascii="Times New Roman" w:eastAsia="MS Mincho" w:hAnsi="Times New Roman" w:cs="Times New Roman"/>
          <w:kern w:val="0"/>
          <w:sz w:val="24"/>
          <w:szCs w:val="24"/>
        </w:rPr>
        <w:t xml:space="preserve">policies that </w:t>
      </w:r>
      <w:r w:rsidR="00780DDD" w:rsidRPr="00174E00">
        <w:rPr>
          <w:rFonts w:ascii="Times New Roman" w:eastAsia="MS Mincho" w:hAnsi="Times New Roman" w:cs="Times New Roman"/>
          <w:kern w:val="0"/>
          <w:sz w:val="24"/>
          <w:szCs w:val="24"/>
        </w:rPr>
        <w:t xml:space="preserve">better </w:t>
      </w:r>
      <w:r w:rsidR="004C6B5A" w:rsidRPr="00174E00">
        <w:rPr>
          <w:rFonts w:ascii="Times New Roman" w:eastAsia="MS Mincho" w:hAnsi="Times New Roman" w:cs="Times New Roman"/>
          <w:kern w:val="0"/>
          <w:sz w:val="24"/>
          <w:szCs w:val="24"/>
        </w:rPr>
        <w:t xml:space="preserve">recognise the </w:t>
      </w:r>
      <w:r w:rsidRPr="00174E00">
        <w:rPr>
          <w:rFonts w:ascii="Times New Roman" w:eastAsia="MS Mincho" w:hAnsi="Times New Roman" w:cs="Times New Roman"/>
          <w:kern w:val="0"/>
          <w:sz w:val="24"/>
          <w:szCs w:val="24"/>
        </w:rPr>
        <w:t>value of innovation</w:t>
      </w:r>
      <w:r w:rsidR="00780DDD" w:rsidRPr="00174E00">
        <w:rPr>
          <w:rFonts w:ascii="Times New Roman" w:eastAsia="MS Mincho" w:hAnsi="Times New Roman" w:cs="Times New Roman"/>
          <w:kern w:val="0"/>
          <w:sz w:val="24"/>
          <w:szCs w:val="24"/>
        </w:rPr>
        <w:t>, which would both</w:t>
      </w:r>
      <w:r w:rsidRPr="00174E00">
        <w:rPr>
          <w:rFonts w:ascii="Times New Roman" w:eastAsia="MS Mincho" w:hAnsi="Times New Roman" w:cs="Times New Roman"/>
          <w:kern w:val="0"/>
          <w:sz w:val="24"/>
          <w:szCs w:val="24"/>
        </w:rPr>
        <w:t xml:space="preserve"> to improve delivery of available medicines and vaccines</w:t>
      </w:r>
      <w:r w:rsidR="00780DDD" w:rsidRPr="00174E00">
        <w:rPr>
          <w:rFonts w:ascii="Times New Roman" w:eastAsia="MS Mincho" w:hAnsi="Times New Roman" w:cs="Times New Roman"/>
          <w:kern w:val="0"/>
          <w:sz w:val="24"/>
          <w:szCs w:val="24"/>
        </w:rPr>
        <w:t xml:space="preserve"> and promote increased R&amp;D for the future medicines</w:t>
      </w:r>
      <w:r w:rsidR="004C6B5A" w:rsidRPr="00174E00">
        <w:rPr>
          <w:rFonts w:ascii="Times New Roman" w:eastAsia="MS Mincho" w:hAnsi="Times New Roman" w:cs="Times New Roman"/>
          <w:kern w:val="0"/>
          <w:sz w:val="24"/>
          <w:szCs w:val="24"/>
        </w:rPr>
        <w:t>.</w:t>
      </w:r>
      <w:r w:rsidRPr="00174E00">
        <w:rPr>
          <w:rFonts w:ascii="Times New Roman" w:eastAsia="MS Mincho" w:hAnsi="Times New Roman" w:cs="Times New Roman"/>
          <w:kern w:val="0"/>
          <w:sz w:val="24"/>
          <w:szCs w:val="24"/>
        </w:rPr>
        <w:t xml:space="preserve"> </w:t>
      </w:r>
      <w:r w:rsidR="004C6B5A" w:rsidRPr="00174E00">
        <w:rPr>
          <w:rFonts w:ascii="Times New Roman" w:eastAsia="MS Mincho" w:hAnsi="Times New Roman" w:cs="Times New Roman"/>
          <w:kern w:val="0"/>
          <w:sz w:val="24"/>
          <w:szCs w:val="24"/>
        </w:rPr>
        <w:t>The G20 should also</w:t>
      </w:r>
      <w:r w:rsidRPr="00174E00">
        <w:rPr>
          <w:rFonts w:ascii="Times New Roman" w:eastAsia="MS Mincho" w:hAnsi="Times New Roman" w:cs="Times New Roman"/>
          <w:kern w:val="0"/>
          <w:sz w:val="24"/>
          <w:szCs w:val="24"/>
        </w:rPr>
        <w:t xml:space="preserve"> foster </w:t>
      </w:r>
      <w:r w:rsidRPr="00174E00">
        <w:rPr>
          <w:rFonts w:ascii="Times New Roman" w:eastAsia="MS Mincho" w:hAnsi="Times New Roman" w:cs="Times New Roman"/>
          <w:kern w:val="0"/>
          <w:sz w:val="24"/>
          <w:szCs w:val="24"/>
        </w:rPr>
        <w:lastRenderedPageBreak/>
        <w:t xml:space="preserve">continued research and development that can produce progress </w:t>
      </w:r>
      <w:r w:rsidR="004C6B5A" w:rsidRPr="00174E00">
        <w:rPr>
          <w:rFonts w:ascii="Times New Roman" w:eastAsia="MS Mincho" w:hAnsi="Times New Roman" w:cs="Times New Roman"/>
          <w:kern w:val="0"/>
          <w:sz w:val="24"/>
          <w:szCs w:val="24"/>
        </w:rPr>
        <w:t>in the fields such as personalis</w:t>
      </w:r>
      <w:r w:rsidRPr="00174E00">
        <w:rPr>
          <w:rFonts w:ascii="Times New Roman" w:eastAsia="MS Mincho" w:hAnsi="Times New Roman" w:cs="Times New Roman"/>
          <w:kern w:val="0"/>
          <w:sz w:val="24"/>
          <w:szCs w:val="24"/>
        </w:rPr>
        <w:t xml:space="preserve">ed medicine, medical devices, prevention, and diagnostics to improve healthcare delivery mechanism </w:t>
      </w:r>
      <w:r w:rsidR="004C6B5A" w:rsidRPr="00174E00">
        <w:rPr>
          <w:rFonts w:ascii="Times New Roman" w:eastAsia="MS Mincho" w:hAnsi="Times New Roman" w:cs="Times New Roman"/>
          <w:kern w:val="0"/>
          <w:sz w:val="24"/>
          <w:szCs w:val="24"/>
        </w:rPr>
        <w:t>and</w:t>
      </w:r>
      <w:r w:rsidRPr="00174E00">
        <w:rPr>
          <w:rFonts w:ascii="Times New Roman" w:eastAsia="MS Mincho" w:hAnsi="Times New Roman" w:cs="Times New Roman"/>
          <w:kern w:val="0"/>
          <w:sz w:val="24"/>
          <w:szCs w:val="24"/>
        </w:rPr>
        <w:t xml:space="preserve"> </w:t>
      </w:r>
      <w:r w:rsidR="004C6B5A" w:rsidRPr="00174E00">
        <w:rPr>
          <w:rFonts w:ascii="Times New Roman" w:eastAsia="MS Mincho" w:hAnsi="Times New Roman" w:cs="Times New Roman"/>
          <w:kern w:val="0"/>
          <w:sz w:val="24"/>
          <w:szCs w:val="24"/>
        </w:rPr>
        <w:t xml:space="preserve">efficiently </w:t>
      </w:r>
      <w:r w:rsidRPr="00174E00">
        <w:rPr>
          <w:rFonts w:ascii="Times New Roman" w:eastAsia="MS Mincho" w:hAnsi="Times New Roman" w:cs="Times New Roman"/>
          <w:kern w:val="0"/>
          <w:sz w:val="24"/>
          <w:szCs w:val="24"/>
        </w:rPr>
        <w:t xml:space="preserve">provide </w:t>
      </w:r>
      <w:r w:rsidR="004C6B5A" w:rsidRPr="00174E00">
        <w:rPr>
          <w:rFonts w:ascii="Times New Roman" w:eastAsia="MS Mincho" w:hAnsi="Times New Roman" w:cs="Times New Roman"/>
          <w:kern w:val="0"/>
          <w:sz w:val="24"/>
          <w:szCs w:val="24"/>
        </w:rPr>
        <w:t xml:space="preserve">patients with </w:t>
      </w:r>
      <w:r w:rsidRPr="00174E00">
        <w:rPr>
          <w:rFonts w:ascii="Times New Roman" w:eastAsia="MS Mincho" w:hAnsi="Times New Roman" w:cs="Times New Roman"/>
          <w:kern w:val="0"/>
          <w:sz w:val="24"/>
          <w:szCs w:val="24"/>
        </w:rPr>
        <w:t>benefit in all</w:t>
      </w:r>
      <w:r w:rsidR="004C6B5A" w:rsidRPr="00174E00">
        <w:rPr>
          <w:rFonts w:ascii="Times New Roman" w:eastAsia="MS Mincho" w:hAnsi="Times New Roman" w:cs="Times New Roman"/>
          <w:kern w:val="0"/>
          <w:sz w:val="24"/>
          <w:szCs w:val="24"/>
        </w:rPr>
        <w:t xml:space="preserve"> healthcare systems</w:t>
      </w:r>
      <w:r w:rsidR="00CA4723" w:rsidRPr="00174E00">
        <w:rPr>
          <w:rFonts w:ascii="Times New Roman" w:eastAsia="MS Mincho" w:hAnsi="Times New Roman" w:cs="Times New Roman"/>
          <w:kern w:val="0"/>
          <w:sz w:val="24"/>
          <w:szCs w:val="24"/>
        </w:rPr>
        <w:t xml:space="preserve"> without discrimination</w:t>
      </w:r>
      <w:r w:rsidRPr="00174E00">
        <w:rPr>
          <w:rFonts w:ascii="Times New Roman" w:eastAsia="MS Mincho" w:hAnsi="Times New Roman" w:cs="Times New Roman"/>
          <w:kern w:val="0"/>
          <w:sz w:val="24"/>
          <w:szCs w:val="24"/>
        </w:rPr>
        <w:t>.</w:t>
      </w:r>
      <w:r w:rsidR="00CA4723" w:rsidRPr="00174E00">
        <w:rPr>
          <w:rFonts w:ascii="Times New Roman" w:eastAsia="MS Mincho" w:hAnsi="Times New Roman" w:cs="Times New Roman"/>
          <w:kern w:val="0"/>
          <w:sz w:val="24"/>
          <w:szCs w:val="24"/>
        </w:rPr>
        <w:t xml:space="preserve"> Furthermore, this will help to respond to the challenges with increasing relevance in </w:t>
      </w:r>
      <w:r w:rsidR="008C7078" w:rsidRPr="00174E00">
        <w:rPr>
          <w:rFonts w:ascii="Times New Roman" w:eastAsia="MS Mincho" w:hAnsi="Times New Roman" w:cs="Times New Roman"/>
          <w:kern w:val="0"/>
          <w:sz w:val="24"/>
          <w:szCs w:val="24"/>
        </w:rPr>
        <w:t xml:space="preserve">the </w:t>
      </w:r>
      <w:r w:rsidR="00CA4723" w:rsidRPr="00174E00">
        <w:rPr>
          <w:rFonts w:ascii="Times New Roman" w:eastAsia="MS Mincho" w:hAnsi="Times New Roman" w:cs="Times New Roman"/>
          <w:kern w:val="0"/>
          <w:sz w:val="24"/>
          <w:szCs w:val="24"/>
        </w:rPr>
        <w:t>health area (e.g. the Anti-Microbial Resistance</w:t>
      </w:r>
      <w:r w:rsidR="008C7078" w:rsidRPr="00174E00">
        <w:rPr>
          <w:rFonts w:ascii="Times New Roman" w:eastAsia="MS Mincho" w:hAnsi="Times New Roman" w:cs="Times New Roman"/>
          <w:kern w:val="0"/>
          <w:sz w:val="24"/>
          <w:szCs w:val="24"/>
        </w:rPr>
        <w:t>,</w:t>
      </w:r>
      <w:r w:rsidR="00CA4723" w:rsidRPr="00174E00">
        <w:rPr>
          <w:rFonts w:ascii="Times New Roman" w:eastAsia="MS Mincho" w:hAnsi="Times New Roman" w:cs="Times New Roman"/>
          <w:kern w:val="0"/>
          <w:sz w:val="24"/>
          <w:szCs w:val="24"/>
        </w:rPr>
        <w:t xml:space="preserve"> cancer</w:t>
      </w:r>
      <w:r w:rsidR="008C7078" w:rsidRPr="00174E00">
        <w:rPr>
          <w:rFonts w:ascii="Times New Roman" w:eastAsia="MS Mincho" w:hAnsi="Times New Roman" w:cs="Times New Roman"/>
          <w:kern w:val="0"/>
          <w:sz w:val="24"/>
          <w:szCs w:val="24"/>
        </w:rPr>
        <w:t>,</w:t>
      </w:r>
      <w:r w:rsidR="00CA4723" w:rsidRPr="00174E00">
        <w:rPr>
          <w:rFonts w:ascii="Times New Roman" w:eastAsia="MS Mincho" w:hAnsi="Times New Roman" w:cs="Times New Roman"/>
          <w:kern w:val="0"/>
          <w:sz w:val="24"/>
          <w:szCs w:val="24"/>
        </w:rPr>
        <w:t xml:space="preserve"> as well as HIV/Aids).</w:t>
      </w:r>
    </w:p>
    <w:p w14:paraId="1C0A9711" w14:textId="77777777" w:rsidR="007C2077" w:rsidRPr="00174E00" w:rsidRDefault="007C2077" w:rsidP="00F5615F">
      <w:pPr>
        <w:widowControl/>
        <w:tabs>
          <w:tab w:val="left" w:pos="0"/>
        </w:tabs>
        <w:spacing w:line="320" w:lineRule="exact"/>
        <w:rPr>
          <w:rFonts w:ascii="Times New Roman" w:eastAsia="MS Mincho" w:hAnsi="Times New Roman" w:cs="Times New Roman"/>
          <w:kern w:val="0"/>
          <w:sz w:val="24"/>
          <w:szCs w:val="24"/>
        </w:rPr>
      </w:pPr>
    </w:p>
    <w:p w14:paraId="5D521DA6" w14:textId="77777777" w:rsidR="007C2077" w:rsidRPr="00174E00" w:rsidRDefault="007C2077" w:rsidP="00F5615F">
      <w:pPr>
        <w:widowControl/>
        <w:numPr>
          <w:ilvl w:val="0"/>
          <w:numId w:val="3"/>
        </w:numPr>
        <w:tabs>
          <w:tab w:val="left" w:pos="0"/>
          <w:tab w:val="left" w:pos="426"/>
        </w:tabs>
        <w:adjustRightInd w:val="0"/>
        <w:snapToGrid w:val="0"/>
        <w:spacing w:line="320" w:lineRule="exact"/>
        <w:ind w:left="0" w:firstLine="0"/>
        <w:outlineLvl w:val="2"/>
        <w:rPr>
          <w:rFonts w:ascii="Times New Roman" w:hAnsi="Times New Roman" w:cs="Times New Roman"/>
          <w:b/>
          <w:kern w:val="0"/>
          <w:sz w:val="24"/>
          <w:szCs w:val="24"/>
        </w:rPr>
      </w:pPr>
      <w:bookmarkStart w:id="5" w:name="_Toc533493553"/>
      <w:bookmarkStart w:id="6" w:name="_Toc2100579"/>
      <w:r w:rsidRPr="00174E00">
        <w:rPr>
          <w:rFonts w:ascii="Times New Roman" w:hAnsi="Times New Roman" w:cs="Times New Roman"/>
          <w:b/>
          <w:kern w:val="0"/>
          <w:sz w:val="24"/>
          <w:szCs w:val="24"/>
        </w:rPr>
        <w:t>Improve pandemic preparedness and response</w:t>
      </w:r>
      <w:bookmarkEnd w:id="5"/>
      <w:bookmarkEnd w:id="6"/>
    </w:p>
    <w:p w14:paraId="3248452B" w14:textId="77777777" w:rsidR="007C2077" w:rsidRPr="00174E00" w:rsidRDefault="007C2077" w:rsidP="00F5615F">
      <w:pPr>
        <w:widowControl/>
        <w:tabs>
          <w:tab w:val="left" w:pos="0"/>
          <w:tab w:val="left" w:pos="426"/>
        </w:tabs>
        <w:adjustRightInd w:val="0"/>
        <w:snapToGrid w:val="0"/>
        <w:spacing w:line="320" w:lineRule="exact"/>
        <w:outlineLvl w:val="2"/>
        <w:rPr>
          <w:rFonts w:ascii="Times New Roman" w:hAnsi="Times New Roman" w:cs="Times New Roman"/>
          <w:b/>
          <w:kern w:val="0"/>
          <w:sz w:val="24"/>
          <w:szCs w:val="24"/>
        </w:rPr>
      </w:pPr>
    </w:p>
    <w:p w14:paraId="7542E6BE" w14:textId="606A814C" w:rsidR="008B3306" w:rsidRPr="00174E00" w:rsidRDefault="007C2077" w:rsidP="00F5615F">
      <w:pPr>
        <w:widowControl/>
        <w:tabs>
          <w:tab w:val="left" w:pos="0"/>
        </w:tabs>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Pandemics could cause not only imminent danger to a large number of human lives but also negative influence to the economy and international trade relations. The G20 should rise as a platform to enhance cross-country collaboration to ensure pandemic preparedness and response so as to minimise its negative effe</w:t>
      </w:r>
      <w:r w:rsidR="004C6B5A" w:rsidRPr="00174E00">
        <w:rPr>
          <w:rFonts w:ascii="Times New Roman" w:eastAsia="MS Mincho" w:hAnsi="Times New Roman" w:cs="Times New Roman"/>
          <w:kern w:val="0"/>
          <w:sz w:val="24"/>
          <w:szCs w:val="24"/>
        </w:rPr>
        <w:t>cts. Governments should recognis</w:t>
      </w:r>
      <w:r w:rsidRPr="00174E00">
        <w:rPr>
          <w:rFonts w:ascii="Times New Roman" w:eastAsia="MS Mincho" w:hAnsi="Times New Roman" w:cs="Times New Roman"/>
          <w:kern w:val="0"/>
          <w:sz w:val="24"/>
          <w:szCs w:val="24"/>
        </w:rPr>
        <w:t xml:space="preserve">e and promote the importance of public-private partnerships, accelerate </w:t>
      </w:r>
      <w:r w:rsidR="00780DDD" w:rsidRPr="00174E00">
        <w:rPr>
          <w:rFonts w:ascii="Times New Roman" w:eastAsia="MS Mincho" w:hAnsi="Times New Roman" w:cs="Times New Roman"/>
          <w:kern w:val="0"/>
          <w:sz w:val="24"/>
          <w:szCs w:val="24"/>
        </w:rPr>
        <w:t xml:space="preserve">and incentivise </w:t>
      </w:r>
      <w:r w:rsidRPr="00174E00">
        <w:rPr>
          <w:rFonts w:ascii="Times New Roman" w:eastAsia="MS Mincho" w:hAnsi="Times New Roman" w:cs="Times New Roman"/>
          <w:kern w:val="0"/>
          <w:sz w:val="24"/>
          <w:szCs w:val="24"/>
        </w:rPr>
        <w:t>R&amp;D to address critical areas where new infectious disea</w:t>
      </w:r>
      <w:r w:rsidR="004C6B5A" w:rsidRPr="00174E00">
        <w:rPr>
          <w:rFonts w:ascii="Times New Roman" w:eastAsia="MS Mincho" w:hAnsi="Times New Roman" w:cs="Times New Roman"/>
          <w:kern w:val="0"/>
          <w:sz w:val="24"/>
          <w:szCs w:val="24"/>
        </w:rPr>
        <w:t xml:space="preserve">ses could pose imminent threats. </w:t>
      </w:r>
    </w:p>
    <w:p w14:paraId="2A4AB01A" w14:textId="77777777" w:rsidR="008B3306" w:rsidRPr="00174E00" w:rsidRDefault="008B3306" w:rsidP="00F5615F">
      <w:pPr>
        <w:widowControl/>
        <w:tabs>
          <w:tab w:val="left" w:pos="0"/>
        </w:tabs>
        <w:spacing w:line="320" w:lineRule="exact"/>
        <w:rPr>
          <w:rFonts w:ascii="Times New Roman" w:eastAsia="MS Mincho" w:hAnsi="Times New Roman" w:cs="Times New Roman"/>
          <w:kern w:val="0"/>
          <w:sz w:val="24"/>
          <w:szCs w:val="24"/>
        </w:rPr>
      </w:pPr>
    </w:p>
    <w:p w14:paraId="199250A0" w14:textId="308C8362" w:rsidR="007C2077" w:rsidRPr="00174E00" w:rsidRDefault="004F7BFB" w:rsidP="00F5615F">
      <w:pPr>
        <w:widowControl/>
        <w:tabs>
          <w:tab w:val="left" w:pos="0"/>
        </w:tabs>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Some of these efforts includ</w:t>
      </w:r>
      <w:r w:rsidR="008C7078" w:rsidRPr="00174E00">
        <w:rPr>
          <w:rFonts w:ascii="Times New Roman" w:eastAsia="MS Mincho" w:hAnsi="Times New Roman" w:cs="Times New Roman"/>
          <w:kern w:val="0"/>
          <w:sz w:val="24"/>
          <w:szCs w:val="24"/>
        </w:rPr>
        <w:t>e</w:t>
      </w:r>
      <w:r w:rsidRPr="00174E00">
        <w:rPr>
          <w:rFonts w:ascii="Times New Roman" w:eastAsia="MS Mincho" w:hAnsi="Times New Roman" w:cs="Times New Roman"/>
          <w:kern w:val="0"/>
          <w:sz w:val="24"/>
          <w:szCs w:val="24"/>
        </w:rPr>
        <w:t xml:space="preserve"> immunisation program</w:t>
      </w:r>
      <w:r w:rsidR="008C7078" w:rsidRPr="00174E00">
        <w:rPr>
          <w:rFonts w:ascii="Times New Roman" w:eastAsia="MS Mincho" w:hAnsi="Times New Roman" w:cs="Times New Roman"/>
          <w:kern w:val="0"/>
          <w:sz w:val="24"/>
          <w:szCs w:val="24"/>
        </w:rPr>
        <w:t>me</w:t>
      </w:r>
      <w:r w:rsidRPr="00174E00">
        <w:rPr>
          <w:rFonts w:ascii="Times New Roman" w:eastAsia="MS Mincho" w:hAnsi="Times New Roman" w:cs="Times New Roman"/>
          <w:kern w:val="0"/>
          <w:sz w:val="24"/>
          <w:szCs w:val="24"/>
        </w:rPr>
        <w:t xml:space="preserve">s, prevention measures, and </w:t>
      </w:r>
      <w:r w:rsidR="008C7078" w:rsidRPr="00174E00">
        <w:rPr>
          <w:rFonts w:ascii="Times New Roman" w:eastAsia="MS Mincho" w:hAnsi="Times New Roman" w:cs="Times New Roman"/>
          <w:kern w:val="0"/>
          <w:sz w:val="24"/>
          <w:szCs w:val="24"/>
        </w:rPr>
        <w:t xml:space="preserve">the </w:t>
      </w:r>
      <w:r w:rsidRPr="00174E00">
        <w:rPr>
          <w:rFonts w:ascii="Times New Roman" w:eastAsia="MS Mincho" w:hAnsi="Times New Roman" w:cs="Times New Roman"/>
          <w:kern w:val="0"/>
          <w:sz w:val="24"/>
          <w:szCs w:val="24"/>
        </w:rPr>
        <w:t>develop</w:t>
      </w:r>
      <w:r w:rsidR="008C7078" w:rsidRPr="00174E00">
        <w:rPr>
          <w:rFonts w:ascii="Times New Roman" w:eastAsia="MS Mincho" w:hAnsi="Times New Roman" w:cs="Times New Roman"/>
          <w:kern w:val="0"/>
          <w:sz w:val="24"/>
          <w:szCs w:val="24"/>
        </w:rPr>
        <w:t xml:space="preserve">ment of </w:t>
      </w:r>
      <w:r w:rsidRPr="00174E00">
        <w:rPr>
          <w:rFonts w:ascii="Times New Roman" w:eastAsia="MS Mincho" w:hAnsi="Times New Roman" w:cs="Times New Roman"/>
          <w:kern w:val="0"/>
          <w:sz w:val="24"/>
          <w:szCs w:val="24"/>
        </w:rPr>
        <w:t xml:space="preserve">disease surveillance systems and laboratory testing capabilities. </w:t>
      </w:r>
      <w:r w:rsidR="004C6B5A" w:rsidRPr="00174E00">
        <w:rPr>
          <w:rFonts w:ascii="Times New Roman" w:eastAsia="MS Mincho" w:hAnsi="Times New Roman" w:cs="Times New Roman"/>
          <w:kern w:val="0"/>
          <w:sz w:val="24"/>
          <w:szCs w:val="24"/>
        </w:rPr>
        <w:t>B</w:t>
      </w:r>
      <w:r w:rsidR="007C2077" w:rsidRPr="00174E00">
        <w:rPr>
          <w:rFonts w:ascii="Times New Roman" w:eastAsia="MS Mincho" w:hAnsi="Times New Roman" w:cs="Times New Roman"/>
          <w:kern w:val="0"/>
          <w:sz w:val="24"/>
          <w:szCs w:val="24"/>
        </w:rPr>
        <w:t>y evaluating the economic risks in macro-economic assessments, along with reserving vaccine and regula</w:t>
      </w:r>
      <w:r w:rsidR="004C6B5A" w:rsidRPr="00174E00">
        <w:rPr>
          <w:rFonts w:ascii="Times New Roman" w:eastAsia="MS Mincho" w:hAnsi="Times New Roman" w:cs="Times New Roman"/>
          <w:kern w:val="0"/>
          <w:sz w:val="24"/>
          <w:szCs w:val="24"/>
        </w:rPr>
        <w:t>ting movement if necessary,</w:t>
      </w:r>
      <w:r w:rsidR="007C2077" w:rsidRPr="00174E00">
        <w:rPr>
          <w:rFonts w:ascii="Times New Roman" w:eastAsia="MS Mincho" w:hAnsi="Times New Roman" w:cs="Times New Roman"/>
          <w:kern w:val="0"/>
          <w:sz w:val="24"/>
          <w:szCs w:val="24"/>
        </w:rPr>
        <w:t xml:space="preserve"> proper functioning of critical infrastructures</w:t>
      </w:r>
      <w:r w:rsidR="004C6B5A" w:rsidRPr="00174E00">
        <w:rPr>
          <w:rFonts w:ascii="Times New Roman" w:eastAsia="MS Mincho" w:hAnsi="Times New Roman" w:cs="Times New Roman"/>
          <w:kern w:val="0"/>
          <w:sz w:val="24"/>
          <w:szCs w:val="24"/>
        </w:rPr>
        <w:t xml:space="preserve"> will be ensured</w:t>
      </w:r>
      <w:r w:rsidR="007C2077" w:rsidRPr="00174E00">
        <w:rPr>
          <w:rFonts w:ascii="Times New Roman" w:eastAsia="MS Mincho" w:hAnsi="Times New Roman" w:cs="Times New Roman"/>
          <w:kern w:val="0"/>
          <w:sz w:val="24"/>
          <w:szCs w:val="24"/>
        </w:rPr>
        <w:t>.</w:t>
      </w:r>
    </w:p>
    <w:p w14:paraId="0048EA3D" w14:textId="77777777" w:rsidR="008B3306" w:rsidRPr="00174E00" w:rsidRDefault="008B3306" w:rsidP="00F5615F">
      <w:pPr>
        <w:widowControl/>
        <w:tabs>
          <w:tab w:val="left" w:pos="0"/>
        </w:tabs>
        <w:spacing w:line="320" w:lineRule="exact"/>
        <w:rPr>
          <w:rFonts w:ascii="Times New Roman" w:eastAsia="MS Mincho" w:hAnsi="Times New Roman" w:cs="Times New Roman"/>
          <w:kern w:val="0"/>
          <w:sz w:val="24"/>
          <w:szCs w:val="24"/>
        </w:rPr>
      </w:pPr>
    </w:p>
    <w:p w14:paraId="3956F1DE" w14:textId="20AF558C" w:rsidR="00CA4723" w:rsidRPr="00174E00" w:rsidRDefault="008B3306" w:rsidP="00F5615F">
      <w:pPr>
        <w:widowControl/>
        <w:tabs>
          <w:tab w:val="left" w:pos="0"/>
        </w:tabs>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Since t</w:t>
      </w:r>
      <w:r w:rsidR="00CA4723" w:rsidRPr="00174E00">
        <w:rPr>
          <w:rFonts w:ascii="Times New Roman" w:eastAsia="MS Mincho" w:hAnsi="Times New Roman" w:cs="Times New Roman"/>
          <w:kern w:val="0"/>
          <w:sz w:val="24"/>
          <w:szCs w:val="24"/>
        </w:rPr>
        <w:t>he stakeholders across the public-private spectrum are important players towards building an infrastructure</w:t>
      </w:r>
      <w:r w:rsidRPr="00174E00">
        <w:rPr>
          <w:rFonts w:ascii="Times New Roman" w:eastAsia="MS Mincho" w:hAnsi="Times New Roman" w:cs="Times New Roman"/>
          <w:kern w:val="0"/>
          <w:sz w:val="24"/>
          <w:szCs w:val="24"/>
        </w:rPr>
        <w:t>,</w:t>
      </w:r>
      <w:r w:rsidR="00CA4723" w:rsidRPr="00174E00">
        <w:rPr>
          <w:rFonts w:ascii="Times New Roman" w:eastAsia="MS Mincho" w:hAnsi="Times New Roman" w:cs="Times New Roman"/>
          <w:kern w:val="0"/>
          <w:sz w:val="24"/>
          <w:szCs w:val="24"/>
        </w:rPr>
        <w:t xml:space="preserve"> the multi</w:t>
      </w:r>
      <w:r w:rsidRPr="00174E00">
        <w:rPr>
          <w:rFonts w:ascii="Times New Roman" w:eastAsia="MS Mincho" w:hAnsi="Times New Roman" w:cs="Times New Roman"/>
          <w:kern w:val="0"/>
          <w:sz w:val="24"/>
          <w:szCs w:val="24"/>
        </w:rPr>
        <w:t>-</w:t>
      </w:r>
      <w:r w:rsidR="00CA4723" w:rsidRPr="00174E00">
        <w:rPr>
          <w:rFonts w:ascii="Times New Roman" w:eastAsia="MS Mincho" w:hAnsi="Times New Roman" w:cs="Times New Roman"/>
          <w:kern w:val="0"/>
          <w:sz w:val="24"/>
          <w:szCs w:val="24"/>
        </w:rPr>
        <w:t>stakeholder and multilateral cooperation need to be strengthened.</w:t>
      </w:r>
    </w:p>
    <w:p w14:paraId="1D2BC0FA" w14:textId="77777777" w:rsidR="007C2077" w:rsidRPr="00174E00" w:rsidRDefault="007C2077" w:rsidP="00F5615F">
      <w:pPr>
        <w:widowControl/>
        <w:tabs>
          <w:tab w:val="left" w:pos="0"/>
        </w:tabs>
        <w:spacing w:line="320" w:lineRule="exact"/>
        <w:rPr>
          <w:rFonts w:ascii="Times New Roman" w:eastAsia="MS Mincho" w:hAnsi="Times New Roman" w:cs="Times New Roman"/>
          <w:kern w:val="0"/>
          <w:sz w:val="24"/>
          <w:szCs w:val="24"/>
        </w:rPr>
      </w:pPr>
    </w:p>
    <w:p w14:paraId="3296E8CC" w14:textId="77777777" w:rsidR="007C2077" w:rsidRPr="00174E00" w:rsidRDefault="007C2077" w:rsidP="00F5615F">
      <w:pPr>
        <w:widowControl/>
        <w:numPr>
          <w:ilvl w:val="0"/>
          <w:numId w:val="3"/>
        </w:numPr>
        <w:tabs>
          <w:tab w:val="left" w:pos="0"/>
          <w:tab w:val="left" w:pos="426"/>
        </w:tabs>
        <w:adjustRightInd w:val="0"/>
        <w:snapToGrid w:val="0"/>
        <w:spacing w:line="320" w:lineRule="exact"/>
        <w:ind w:left="0" w:firstLine="0"/>
        <w:outlineLvl w:val="2"/>
        <w:rPr>
          <w:rFonts w:ascii="Times New Roman" w:eastAsia="MS Mincho" w:hAnsi="Times New Roman" w:cs="Times New Roman"/>
          <w:b/>
          <w:kern w:val="0"/>
          <w:sz w:val="24"/>
          <w:szCs w:val="24"/>
        </w:rPr>
      </w:pPr>
      <w:bookmarkStart w:id="7" w:name="_Toc2100580"/>
      <w:r w:rsidRPr="00174E00">
        <w:rPr>
          <w:rFonts w:ascii="Times New Roman" w:eastAsia="MS Mincho" w:hAnsi="Times New Roman" w:cs="Times New Roman"/>
          <w:b/>
          <w:kern w:val="0"/>
          <w:sz w:val="24"/>
          <w:szCs w:val="24"/>
        </w:rPr>
        <w:t>Support business' voluntary initiatives to promote health and productivity management</w:t>
      </w:r>
      <w:bookmarkEnd w:id="7"/>
    </w:p>
    <w:p w14:paraId="41272946" w14:textId="77777777" w:rsidR="007C2077" w:rsidRPr="00174E00" w:rsidRDefault="007C2077" w:rsidP="00F5615F">
      <w:pPr>
        <w:widowControl/>
        <w:tabs>
          <w:tab w:val="left" w:pos="0"/>
          <w:tab w:val="left" w:pos="426"/>
        </w:tabs>
        <w:adjustRightInd w:val="0"/>
        <w:snapToGrid w:val="0"/>
        <w:spacing w:line="320" w:lineRule="exact"/>
        <w:outlineLvl w:val="2"/>
        <w:rPr>
          <w:rFonts w:ascii="Times New Roman" w:eastAsia="MS Mincho" w:hAnsi="Times New Roman" w:cs="Times New Roman"/>
          <w:b/>
          <w:kern w:val="0"/>
          <w:sz w:val="24"/>
          <w:szCs w:val="24"/>
        </w:rPr>
      </w:pPr>
    </w:p>
    <w:p w14:paraId="268058BC" w14:textId="6254D9E2" w:rsidR="007C2077" w:rsidRPr="00174E00" w:rsidRDefault="007C2077" w:rsidP="00F5615F">
      <w:pPr>
        <w:widowControl/>
        <w:tabs>
          <w:tab w:val="left" w:pos="0"/>
        </w:tabs>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Improving employees’ health and vitality can enhance not only corporate performance and value in capital markets but also extend healthy life expectancy in the aging society and promote social inclusion. The G20 is expected to support businesses’ voluntary initiatives to promote health and productivity management.</w:t>
      </w:r>
    </w:p>
    <w:p w14:paraId="2FA290D8" w14:textId="77777777" w:rsidR="00072746" w:rsidRPr="00174E00" w:rsidRDefault="00072746" w:rsidP="00F5615F">
      <w:pPr>
        <w:widowControl/>
        <w:tabs>
          <w:tab w:val="left" w:pos="0"/>
        </w:tabs>
        <w:spacing w:line="320" w:lineRule="exact"/>
        <w:rPr>
          <w:rFonts w:ascii="Times New Roman" w:eastAsia="MS Mincho" w:hAnsi="Times New Roman" w:cs="Times New Roman"/>
          <w:kern w:val="0"/>
          <w:sz w:val="24"/>
          <w:szCs w:val="24"/>
        </w:rPr>
      </w:pPr>
    </w:p>
    <w:p w14:paraId="24D8EB08" w14:textId="788D3F37" w:rsidR="007C2077" w:rsidRPr="00174E00" w:rsidRDefault="007C2077" w:rsidP="00F5615F">
      <w:pPr>
        <w:widowControl/>
        <w:numPr>
          <w:ilvl w:val="0"/>
          <w:numId w:val="3"/>
        </w:numPr>
        <w:tabs>
          <w:tab w:val="left" w:pos="0"/>
          <w:tab w:val="left" w:pos="426"/>
        </w:tabs>
        <w:adjustRightInd w:val="0"/>
        <w:snapToGrid w:val="0"/>
        <w:spacing w:line="320" w:lineRule="exact"/>
        <w:ind w:left="0" w:firstLine="0"/>
        <w:outlineLvl w:val="2"/>
        <w:rPr>
          <w:rFonts w:ascii="Times New Roman" w:eastAsia="MS Mincho" w:hAnsi="Times New Roman" w:cs="Times New Roman"/>
          <w:b/>
          <w:kern w:val="0"/>
          <w:sz w:val="24"/>
          <w:szCs w:val="24"/>
        </w:rPr>
      </w:pPr>
      <w:bookmarkStart w:id="8" w:name="_Toc2100581"/>
      <w:r w:rsidRPr="00174E00">
        <w:rPr>
          <w:rFonts w:ascii="Times New Roman" w:hAnsi="Times New Roman" w:cs="Times New Roman"/>
          <w:b/>
          <w:sz w:val="24"/>
          <w:szCs w:val="24"/>
        </w:rPr>
        <w:t>Ensure healthy lives and promote well-being in the era of aging populations</w:t>
      </w:r>
      <w:bookmarkEnd w:id="8"/>
    </w:p>
    <w:p w14:paraId="06F13FE8" w14:textId="77777777" w:rsidR="004E5275" w:rsidRPr="00174E00" w:rsidRDefault="004E5275" w:rsidP="00F5615F">
      <w:pPr>
        <w:widowControl/>
        <w:tabs>
          <w:tab w:val="left" w:pos="0"/>
          <w:tab w:val="left" w:pos="426"/>
        </w:tabs>
        <w:adjustRightInd w:val="0"/>
        <w:snapToGrid w:val="0"/>
        <w:spacing w:line="320" w:lineRule="exact"/>
        <w:outlineLvl w:val="2"/>
        <w:rPr>
          <w:rFonts w:ascii="Times New Roman" w:eastAsia="MS Mincho" w:hAnsi="Times New Roman" w:cs="Times New Roman"/>
          <w:b/>
          <w:kern w:val="0"/>
          <w:sz w:val="24"/>
          <w:szCs w:val="24"/>
        </w:rPr>
      </w:pPr>
    </w:p>
    <w:p w14:paraId="30BD575E" w14:textId="225A60F5" w:rsidR="007C2077" w:rsidRPr="00174E00" w:rsidRDefault="004C6B5A" w:rsidP="00F5615F">
      <w:pPr>
        <w:spacing w:line="320" w:lineRule="exact"/>
        <w:rPr>
          <w:rFonts w:ascii="Times New Roman" w:hAnsi="Times New Roman" w:cs="Times New Roman"/>
          <w:sz w:val="24"/>
          <w:szCs w:val="24"/>
        </w:rPr>
      </w:pPr>
      <w:r w:rsidRPr="00174E00">
        <w:rPr>
          <w:rFonts w:ascii="Times New Roman" w:hAnsi="Times New Roman" w:cs="Times New Roman"/>
          <w:sz w:val="24"/>
          <w:szCs w:val="24"/>
        </w:rPr>
        <w:t>As p</w:t>
      </w:r>
      <w:r w:rsidR="007C2077" w:rsidRPr="00174E00">
        <w:rPr>
          <w:rFonts w:ascii="Times New Roman" w:hAnsi="Times New Roman" w:cs="Times New Roman"/>
          <w:sz w:val="24"/>
          <w:szCs w:val="24"/>
        </w:rPr>
        <w:t xml:space="preserve">opulations </w:t>
      </w:r>
      <w:r w:rsidRPr="00174E00">
        <w:rPr>
          <w:rFonts w:ascii="Times New Roman" w:hAnsi="Times New Roman" w:cs="Times New Roman"/>
          <w:sz w:val="24"/>
          <w:szCs w:val="24"/>
        </w:rPr>
        <w:t xml:space="preserve">in </w:t>
      </w:r>
      <w:r w:rsidR="008B3306" w:rsidRPr="00174E00">
        <w:rPr>
          <w:rFonts w:ascii="Times New Roman" w:hAnsi="Times New Roman" w:cs="Times New Roman"/>
          <w:sz w:val="24"/>
          <w:szCs w:val="24"/>
        </w:rPr>
        <w:t xml:space="preserve">many </w:t>
      </w:r>
      <w:r w:rsidRPr="00174E00">
        <w:rPr>
          <w:rFonts w:ascii="Times New Roman" w:hAnsi="Times New Roman" w:cs="Times New Roman"/>
          <w:sz w:val="24"/>
          <w:szCs w:val="24"/>
        </w:rPr>
        <w:t xml:space="preserve">G20 countries are aging, </w:t>
      </w:r>
      <w:r w:rsidR="007C2077" w:rsidRPr="00174E00">
        <w:rPr>
          <w:rFonts w:ascii="Times New Roman" w:hAnsi="Times New Roman" w:cs="Times New Roman"/>
          <w:sz w:val="24"/>
          <w:szCs w:val="24"/>
        </w:rPr>
        <w:t xml:space="preserve">there </w:t>
      </w:r>
      <w:r w:rsidR="002F1D06" w:rsidRPr="00174E00">
        <w:rPr>
          <w:rFonts w:ascii="Times New Roman" w:hAnsi="Times New Roman" w:cs="Times New Roman"/>
          <w:sz w:val="24"/>
          <w:szCs w:val="24"/>
        </w:rPr>
        <w:t xml:space="preserve">is </w:t>
      </w:r>
      <w:r w:rsidR="00072746" w:rsidRPr="00174E00">
        <w:rPr>
          <w:rFonts w:ascii="Times New Roman" w:hAnsi="Times New Roman" w:cs="Times New Roman"/>
          <w:sz w:val="24"/>
          <w:szCs w:val="24"/>
        </w:rPr>
        <w:t>growing</w:t>
      </w:r>
      <w:r w:rsidR="007C2077" w:rsidRPr="00174E00">
        <w:rPr>
          <w:rFonts w:ascii="Times New Roman" w:hAnsi="Times New Roman" w:cs="Times New Roman"/>
          <w:sz w:val="24"/>
          <w:szCs w:val="24"/>
        </w:rPr>
        <w:t xml:space="preserve"> pressure caused by increased longevity and declining population growth rate</w:t>
      </w:r>
      <w:r w:rsidRPr="00174E00">
        <w:rPr>
          <w:rFonts w:ascii="Times New Roman" w:hAnsi="Times New Roman" w:cs="Times New Roman"/>
          <w:sz w:val="24"/>
          <w:szCs w:val="24"/>
        </w:rPr>
        <w:t>s and other demographic factors. Thus, it becomes</w:t>
      </w:r>
      <w:r w:rsidR="007C2077" w:rsidRPr="00174E00">
        <w:rPr>
          <w:rFonts w:ascii="Times New Roman" w:hAnsi="Times New Roman" w:cs="Times New Roman"/>
          <w:sz w:val="24"/>
          <w:szCs w:val="24"/>
        </w:rPr>
        <w:t xml:space="preserve"> difficult to provide social security systems such as public health insurance, long-term care insurance, and universal retirement security. Under th</w:t>
      </w:r>
      <w:r w:rsidR="002F1D06" w:rsidRPr="00174E00">
        <w:rPr>
          <w:rFonts w:ascii="Times New Roman" w:hAnsi="Times New Roman" w:cs="Times New Roman"/>
          <w:sz w:val="24"/>
          <w:szCs w:val="24"/>
        </w:rPr>
        <w:t>e</w:t>
      </w:r>
      <w:r w:rsidR="007C2077" w:rsidRPr="00174E00">
        <w:rPr>
          <w:rFonts w:ascii="Times New Roman" w:hAnsi="Times New Roman" w:cs="Times New Roman"/>
          <w:sz w:val="24"/>
          <w:szCs w:val="24"/>
        </w:rPr>
        <w:t>s</w:t>
      </w:r>
      <w:r w:rsidR="002F1D06" w:rsidRPr="00174E00">
        <w:rPr>
          <w:rFonts w:ascii="Times New Roman" w:hAnsi="Times New Roman" w:cs="Times New Roman"/>
          <w:sz w:val="24"/>
          <w:szCs w:val="24"/>
        </w:rPr>
        <w:t>e</w:t>
      </w:r>
      <w:r w:rsidR="007C2077" w:rsidRPr="00174E00">
        <w:rPr>
          <w:rFonts w:ascii="Times New Roman" w:hAnsi="Times New Roman" w:cs="Times New Roman"/>
          <w:sz w:val="24"/>
          <w:szCs w:val="24"/>
        </w:rPr>
        <w:t xml:space="preserve"> circumstance</w:t>
      </w:r>
      <w:r w:rsidR="002F1D06" w:rsidRPr="00174E00">
        <w:rPr>
          <w:rFonts w:ascii="Times New Roman" w:hAnsi="Times New Roman" w:cs="Times New Roman"/>
          <w:sz w:val="24"/>
          <w:szCs w:val="24"/>
        </w:rPr>
        <w:t>s,</w:t>
      </w:r>
      <w:r w:rsidR="007C2077" w:rsidRPr="00174E00">
        <w:rPr>
          <w:rFonts w:ascii="Times New Roman" w:hAnsi="Times New Roman" w:cs="Times New Roman"/>
          <w:sz w:val="24"/>
          <w:szCs w:val="24"/>
        </w:rPr>
        <w:t xml:space="preserve"> </w:t>
      </w:r>
      <w:r w:rsidR="002F1D06" w:rsidRPr="00174E00">
        <w:rPr>
          <w:rFonts w:ascii="Times New Roman" w:hAnsi="Times New Roman" w:cs="Times New Roman"/>
          <w:sz w:val="24"/>
          <w:szCs w:val="24"/>
        </w:rPr>
        <w:t xml:space="preserve">the </w:t>
      </w:r>
      <w:r w:rsidR="007C2077" w:rsidRPr="00174E00">
        <w:rPr>
          <w:rFonts w:ascii="Times New Roman" w:hAnsi="Times New Roman" w:cs="Times New Roman"/>
          <w:sz w:val="24"/>
          <w:szCs w:val="24"/>
        </w:rPr>
        <w:t>G</w:t>
      </w:r>
      <w:r w:rsidR="002F1D06" w:rsidRPr="00174E00">
        <w:rPr>
          <w:rFonts w:ascii="Times New Roman" w:hAnsi="Times New Roman" w:cs="Times New Roman"/>
          <w:sz w:val="24"/>
          <w:szCs w:val="24"/>
        </w:rPr>
        <w:t>20</w:t>
      </w:r>
      <w:r w:rsidR="007C2077" w:rsidRPr="00174E00">
        <w:rPr>
          <w:rFonts w:ascii="Times New Roman" w:hAnsi="Times New Roman" w:cs="Times New Roman"/>
          <w:sz w:val="24"/>
          <w:szCs w:val="24"/>
        </w:rPr>
        <w:t xml:space="preserve"> should take measures towards efficient management, such as moderating healthcare costs </w:t>
      </w:r>
      <w:r w:rsidR="00780DDD" w:rsidRPr="00174E00">
        <w:rPr>
          <w:rFonts w:ascii="Times New Roman" w:hAnsi="Times New Roman" w:cs="Times New Roman"/>
          <w:sz w:val="24"/>
          <w:szCs w:val="24"/>
        </w:rPr>
        <w:t xml:space="preserve">and reducing waste </w:t>
      </w:r>
      <w:r w:rsidR="007C2077" w:rsidRPr="00174E00">
        <w:rPr>
          <w:rFonts w:ascii="Times New Roman" w:hAnsi="Times New Roman" w:cs="Times New Roman"/>
          <w:sz w:val="24"/>
          <w:szCs w:val="24"/>
        </w:rPr>
        <w:t xml:space="preserve">in order to secure sustainability of </w:t>
      </w:r>
      <w:r w:rsidR="007C2077" w:rsidRPr="00174E00">
        <w:rPr>
          <w:rFonts w:ascii="Times New Roman" w:hAnsi="Times New Roman" w:cs="Times New Roman"/>
          <w:sz w:val="24"/>
          <w:szCs w:val="24"/>
        </w:rPr>
        <w:lastRenderedPageBreak/>
        <w:t>the system.</w:t>
      </w:r>
    </w:p>
    <w:p w14:paraId="01CA12ED" w14:textId="77777777" w:rsidR="004C6B5A" w:rsidRPr="00174E00" w:rsidRDefault="004C6B5A" w:rsidP="00F5615F">
      <w:pPr>
        <w:spacing w:line="320" w:lineRule="exact"/>
        <w:rPr>
          <w:rFonts w:ascii="Times New Roman" w:hAnsi="Times New Roman" w:cs="Times New Roman"/>
          <w:sz w:val="24"/>
          <w:szCs w:val="24"/>
        </w:rPr>
      </w:pPr>
    </w:p>
    <w:p w14:paraId="17AC2B00" w14:textId="77777777" w:rsidR="004C6B5A" w:rsidRPr="00174E00" w:rsidRDefault="002F1D06" w:rsidP="00F5615F">
      <w:pPr>
        <w:spacing w:line="320" w:lineRule="exact"/>
        <w:rPr>
          <w:rFonts w:ascii="Times New Roman" w:hAnsi="Times New Roman" w:cs="Times New Roman"/>
          <w:sz w:val="24"/>
          <w:szCs w:val="24"/>
        </w:rPr>
      </w:pPr>
      <w:r w:rsidRPr="00174E00">
        <w:rPr>
          <w:rFonts w:ascii="Times New Roman" w:hAnsi="Times New Roman" w:cs="Times New Roman"/>
          <w:sz w:val="24"/>
          <w:szCs w:val="24"/>
        </w:rPr>
        <w:t>Against</w:t>
      </w:r>
      <w:r w:rsidR="007C2077" w:rsidRPr="00174E00">
        <w:rPr>
          <w:rFonts w:ascii="Times New Roman" w:hAnsi="Times New Roman" w:cs="Times New Roman"/>
          <w:sz w:val="24"/>
          <w:szCs w:val="24"/>
        </w:rPr>
        <w:t xml:space="preserve"> this</w:t>
      </w:r>
      <w:r w:rsidRPr="00174E00">
        <w:rPr>
          <w:rFonts w:ascii="Times New Roman" w:hAnsi="Times New Roman" w:cs="Times New Roman"/>
          <w:sz w:val="24"/>
          <w:szCs w:val="24"/>
        </w:rPr>
        <w:t xml:space="preserve"> backdrop</w:t>
      </w:r>
      <w:r w:rsidR="007C2077" w:rsidRPr="00174E00">
        <w:rPr>
          <w:rFonts w:ascii="Times New Roman" w:hAnsi="Times New Roman" w:cs="Times New Roman"/>
          <w:sz w:val="24"/>
          <w:szCs w:val="24"/>
        </w:rPr>
        <w:t xml:space="preserve">, </w:t>
      </w:r>
      <w:r w:rsidRPr="00174E00">
        <w:rPr>
          <w:rFonts w:ascii="Times New Roman" w:hAnsi="Times New Roman" w:cs="Times New Roman"/>
          <w:sz w:val="24"/>
          <w:szCs w:val="24"/>
        </w:rPr>
        <w:t>the G20</w:t>
      </w:r>
      <w:r w:rsidR="007C2077" w:rsidRPr="00174E00">
        <w:rPr>
          <w:rFonts w:ascii="Times New Roman" w:hAnsi="Times New Roman" w:cs="Times New Roman"/>
          <w:sz w:val="24"/>
          <w:szCs w:val="24"/>
        </w:rPr>
        <w:t xml:space="preserve"> should recogni</w:t>
      </w:r>
      <w:r w:rsidRPr="00174E00">
        <w:rPr>
          <w:rFonts w:ascii="Times New Roman" w:hAnsi="Times New Roman" w:cs="Times New Roman"/>
          <w:sz w:val="24"/>
          <w:szCs w:val="24"/>
        </w:rPr>
        <w:t>s</w:t>
      </w:r>
      <w:r w:rsidR="007C2077" w:rsidRPr="00174E00">
        <w:rPr>
          <w:rFonts w:ascii="Times New Roman" w:hAnsi="Times New Roman" w:cs="Times New Roman"/>
          <w:sz w:val="24"/>
          <w:szCs w:val="24"/>
        </w:rPr>
        <w:t xml:space="preserve">e the increasing importance of private sectors' role in providing products for solutions to support self-help efforts for financial security among aging populations. </w:t>
      </w:r>
      <w:r w:rsidRPr="00174E00">
        <w:rPr>
          <w:rFonts w:ascii="Times New Roman" w:hAnsi="Times New Roman" w:cs="Times New Roman"/>
          <w:sz w:val="24"/>
          <w:szCs w:val="24"/>
        </w:rPr>
        <w:t xml:space="preserve">The </w:t>
      </w:r>
      <w:r w:rsidR="007C2077" w:rsidRPr="00174E00">
        <w:rPr>
          <w:rFonts w:ascii="Times New Roman" w:hAnsi="Times New Roman" w:cs="Times New Roman"/>
          <w:sz w:val="24"/>
          <w:szCs w:val="24"/>
        </w:rPr>
        <w:t>G</w:t>
      </w:r>
      <w:r w:rsidRPr="00174E00">
        <w:rPr>
          <w:rFonts w:ascii="Times New Roman" w:hAnsi="Times New Roman" w:cs="Times New Roman"/>
          <w:sz w:val="24"/>
          <w:szCs w:val="24"/>
        </w:rPr>
        <w:t>20</w:t>
      </w:r>
      <w:r w:rsidR="007C2077" w:rsidRPr="00174E00">
        <w:rPr>
          <w:rFonts w:ascii="Times New Roman" w:hAnsi="Times New Roman" w:cs="Times New Roman"/>
          <w:sz w:val="24"/>
          <w:szCs w:val="24"/>
        </w:rPr>
        <w:t xml:space="preserve"> </w:t>
      </w:r>
      <w:r w:rsidRPr="00174E00">
        <w:rPr>
          <w:rFonts w:ascii="Times New Roman" w:hAnsi="Times New Roman" w:cs="Times New Roman"/>
          <w:sz w:val="24"/>
          <w:szCs w:val="24"/>
        </w:rPr>
        <w:t>are</w:t>
      </w:r>
      <w:r w:rsidR="007C2077" w:rsidRPr="00174E00">
        <w:rPr>
          <w:rFonts w:ascii="Times New Roman" w:hAnsi="Times New Roman" w:cs="Times New Roman"/>
          <w:sz w:val="24"/>
          <w:szCs w:val="24"/>
        </w:rPr>
        <w:t xml:space="preserve"> expected to promote self-help efforts solutions.</w:t>
      </w:r>
      <w:r w:rsidR="004C6B5A" w:rsidRPr="00174E00">
        <w:rPr>
          <w:rFonts w:ascii="Times New Roman" w:hAnsi="Times New Roman" w:cs="Times New Roman"/>
          <w:sz w:val="24"/>
          <w:szCs w:val="24"/>
        </w:rPr>
        <w:t xml:space="preserve"> </w:t>
      </w:r>
    </w:p>
    <w:p w14:paraId="17390699" w14:textId="77777777" w:rsidR="004C6B5A" w:rsidRPr="00174E00" w:rsidRDefault="004C6B5A" w:rsidP="00F5615F">
      <w:pPr>
        <w:spacing w:line="320" w:lineRule="exact"/>
        <w:rPr>
          <w:rFonts w:ascii="Times New Roman" w:hAnsi="Times New Roman" w:cs="Times New Roman"/>
          <w:sz w:val="24"/>
          <w:szCs w:val="24"/>
        </w:rPr>
      </w:pPr>
    </w:p>
    <w:p w14:paraId="3F807BA7" w14:textId="42FA5420" w:rsidR="000553EC" w:rsidRPr="00174E00" w:rsidRDefault="007C2077" w:rsidP="00F5615F">
      <w:pPr>
        <w:spacing w:line="320" w:lineRule="exact"/>
        <w:rPr>
          <w:rFonts w:ascii="Times New Roman" w:hAnsi="Times New Roman" w:cs="Times New Roman"/>
          <w:sz w:val="24"/>
          <w:szCs w:val="24"/>
        </w:rPr>
      </w:pPr>
      <w:r w:rsidRPr="00174E00">
        <w:rPr>
          <w:rFonts w:ascii="Times New Roman" w:hAnsi="Times New Roman" w:cs="Times New Roman"/>
          <w:sz w:val="24"/>
          <w:szCs w:val="24"/>
        </w:rPr>
        <w:t xml:space="preserve">In the era of aging populations, aside from the above mentioned efforts, it is essential for the government to enlighten the aged to utilise digitalised financial </w:t>
      </w:r>
      <w:r w:rsidR="002F1D06" w:rsidRPr="00174E00">
        <w:rPr>
          <w:rFonts w:ascii="Times New Roman" w:hAnsi="Times New Roman" w:cs="Times New Roman"/>
          <w:sz w:val="24"/>
          <w:szCs w:val="24"/>
        </w:rPr>
        <w:t xml:space="preserve">and mobility </w:t>
      </w:r>
      <w:r w:rsidRPr="00174E00">
        <w:rPr>
          <w:rFonts w:ascii="Times New Roman" w:hAnsi="Times New Roman" w:cs="Times New Roman"/>
          <w:sz w:val="24"/>
          <w:szCs w:val="24"/>
        </w:rPr>
        <w:t>services, and promote upskilling/reskilling existing workers including the aged</w:t>
      </w:r>
      <w:r w:rsidR="002F1D06" w:rsidRPr="00174E00">
        <w:rPr>
          <w:rFonts w:ascii="Times New Roman" w:hAnsi="Times New Roman" w:cs="Times New Roman"/>
          <w:sz w:val="24"/>
          <w:szCs w:val="24"/>
        </w:rPr>
        <w:t>.</w:t>
      </w:r>
    </w:p>
    <w:p w14:paraId="1B7CCA80" w14:textId="77777777" w:rsidR="002F1D06" w:rsidRPr="00174E00" w:rsidRDefault="002F1D06" w:rsidP="00E024C2">
      <w:pPr>
        <w:widowControl/>
        <w:tabs>
          <w:tab w:val="left" w:pos="0"/>
        </w:tabs>
        <w:spacing w:line="320" w:lineRule="exact"/>
        <w:ind w:left="1"/>
        <w:rPr>
          <w:rFonts w:ascii="Times New Roman" w:eastAsia="MS Mincho" w:hAnsi="Times New Roman" w:cs="Times New Roman"/>
          <w:kern w:val="0"/>
          <w:sz w:val="24"/>
          <w:szCs w:val="24"/>
        </w:rPr>
      </w:pPr>
    </w:p>
    <w:p w14:paraId="42659B24" w14:textId="77777777" w:rsidR="008B3306" w:rsidRPr="00174E00" w:rsidRDefault="008B3306" w:rsidP="00E024C2">
      <w:pPr>
        <w:widowControl/>
        <w:tabs>
          <w:tab w:val="left" w:pos="0"/>
        </w:tabs>
        <w:spacing w:line="320" w:lineRule="exact"/>
        <w:ind w:left="1"/>
        <w:rPr>
          <w:rFonts w:ascii="Times New Roman" w:eastAsia="MS Mincho" w:hAnsi="Times New Roman" w:cs="Times New Roman"/>
          <w:kern w:val="0"/>
          <w:sz w:val="24"/>
          <w:szCs w:val="24"/>
        </w:rPr>
      </w:pPr>
    </w:p>
    <w:p w14:paraId="764F3123" w14:textId="5CF44BB0" w:rsidR="00C01592" w:rsidRPr="00174E00" w:rsidRDefault="005569D4" w:rsidP="00F5615F">
      <w:pPr>
        <w:pStyle w:val="Heading2"/>
        <w:numPr>
          <w:ilvl w:val="0"/>
          <w:numId w:val="45"/>
        </w:numPr>
        <w:spacing w:line="320" w:lineRule="exact"/>
        <w:ind w:leftChars="-202" w:left="2" w:hangingChars="177" w:hanging="426"/>
        <w:rPr>
          <w:b/>
        </w:rPr>
      </w:pPr>
      <w:bookmarkStart w:id="9" w:name="_Toc2100582"/>
      <w:r w:rsidRPr="00174E00">
        <w:rPr>
          <w:b/>
        </w:rPr>
        <w:t>Integrity</w:t>
      </w:r>
      <w:r w:rsidR="00C01592" w:rsidRPr="00174E00">
        <w:rPr>
          <w:b/>
        </w:rPr>
        <w:t xml:space="preserve"> for All</w:t>
      </w:r>
      <w:bookmarkEnd w:id="9"/>
    </w:p>
    <w:p w14:paraId="32EC105B" w14:textId="77777777" w:rsidR="00BB3E3E" w:rsidRPr="00174E00" w:rsidRDefault="00BB3E3E" w:rsidP="00F5615F">
      <w:pPr>
        <w:spacing w:line="320" w:lineRule="exact"/>
        <w:rPr>
          <w:rFonts w:ascii="Times New Roman" w:hAnsi="Times New Roman" w:cs="Times New Roman"/>
          <w:sz w:val="24"/>
          <w:szCs w:val="24"/>
        </w:rPr>
      </w:pPr>
    </w:p>
    <w:p w14:paraId="744122A2" w14:textId="1107000B" w:rsidR="00B9734F" w:rsidRPr="00174E00" w:rsidRDefault="00E84476" w:rsidP="00F5615F">
      <w:pPr>
        <w:widowControl/>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 xml:space="preserve">Business underlines the importance of responsible business conduct and integrity at all levels. The fight against corruption must remain a priority and must be addressed in close dialogue </w:t>
      </w:r>
      <w:r w:rsidR="00702322" w:rsidRPr="00174E00">
        <w:rPr>
          <w:rFonts w:ascii="Times New Roman" w:eastAsia="MS Mincho" w:hAnsi="Times New Roman" w:cs="Times New Roman"/>
          <w:kern w:val="0"/>
          <w:sz w:val="24"/>
          <w:szCs w:val="24"/>
        </w:rPr>
        <w:t>among</w:t>
      </w:r>
      <w:r w:rsidRPr="00174E00">
        <w:rPr>
          <w:rFonts w:ascii="Times New Roman" w:eastAsia="MS Mincho" w:hAnsi="Times New Roman" w:cs="Times New Roman"/>
          <w:kern w:val="0"/>
          <w:sz w:val="24"/>
          <w:szCs w:val="24"/>
        </w:rPr>
        <w:t xml:space="preserve"> business, government, and society more broadly. </w:t>
      </w:r>
      <w:r w:rsidR="00B9734F" w:rsidRPr="00174E00">
        <w:rPr>
          <w:rFonts w:ascii="Times New Roman" w:eastAsia="MS Mincho" w:hAnsi="Times New Roman" w:cs="Times New Roman"/>
          <w:kern w:val="0"/>
          <w:sz w:val="24"/>
          <w:szCs w:val="24"/>
        </w:rPr>
        <w:t>Corruption undermines good governance, erodes tru</w:t>
      </w:r>
      <w:r w:rsidR="002A19CF" w:rsidRPr="00174E00">
        <w:rPr>
          <w:rFonts w:ascii="Times New Roman" w:eastAsia="MS Mincho" w:hAnsi="Times New Roman" w:cs="Times New Roman"/>
          <w:kern w:val="0"/>
          <w:sz w:val="24"/>
          <w:szCs w:val="24"/>
        </w:rPr>
        <w:t>st and threatens investment. While reiterating</w:t>
      </w:r>
      <w:r w:rsidRPr="00174E00">
        <w:rPr>
          <w:rFonts w:ascii="Times New Roman" w:eastAsia="MS Mincho" w:hAnsi="Times New Roman" w:cs="Times New Roman"/>
          <w:kern w:val="0"/>
          <w:sz w:val="24"/>
          <w:szCs w:val="24"/>
        </w:rPr>
        <w:t xml:space="preserve"> </w:t>
      </w:r>
      <w:r w:rsidR="00B9734F" w:rsidRPr="00174E00">
        <w:rPr>
          <w:rFonts w:ascii="Times New Roman" w:eastAsia="MS Mincho" w:hAnsi="Times New Roman" w:cs="Times New Roman"/>
          <w:kern w:val="0"/>
          <w:sz w:val="24"/>
          <w:szCs w:val="24"/>
        </w:rPr>
        <w:t xml:space="preserve">the importance of transparent, fair </w:t>
      </w:r>
      <w:r w:rsidR="00FC55D9" w:rsidRPr="00174E00">
        <w:rPr>
          <w:rFonts w:ascii="Times New Roman" w:eastAsia="MS Mincho" w:hAnsi="Times New Roman" w:cs="Times New Roman"/>
          <w:kern w:val="0"/>
          <w:sz w:val="24"/>
          <w:szCs w:val="24"/>
        </w:rPr>
        <w:t xml:space="preserve">governance </w:t>
      </w:r>
      <w:r w:rsidR="006C2BD3" w:rsidRPr="00174E00">
        <w:rPr>
          <w:rFonts w:ascii="Times New Roman" w:eastAsia="MS Mincho" w:hAnsi="Times New Roman" w:cs="Times New Roman"/>
          <w:kern w:val="0"/>
          <w:sz w:val="24"/>
          <w:szCs w:val="24"/>
        </w:rPr>
        <w:t xml:space="preserve">and the </w:t>
      </w:r>
      <w:r w:rsidR="00FC55D9" w:rsidRPr="00174E00">
        <w:rPr>
          <w:rFonts w:ascii="Times New Roman" w:eastAsia="MS Mincho" w:hAnsi="Times New Roman" w:cs="Times New Roman"/>
          <w:kern w:val="0"/>
          <w:sz w:val="24"/>
          <w:szCs w:val="24"/>
        </w:rPr>
        <w:t>rule of law</w:t>
      </w:r>
      <w:r w:rsidR="002A19CF" w:rsidRPr="00174E00">
        <w:rPr>
          <w:rFonts w:ascii="Times New Roman" w:eastAsia="MS Mincho" w:hAnsi="Times New Roman" w:cs="Times New Roman"/>
          <w:kern w:val="0"/>
          <w:sz w:val="24"/>
          <w:szCs w:val="24"/>
        </w:rPr>
        <w:t>, the B20 call on</w:t>
      </w:r>
      <w:r w:rsidR="00FC55D9" w:rsidRPr="00174E00">
        <w:rPr>
          <w:rFonts w:ascii="Times New Roman" w:eastAsia="MS Mincho" w:hAnsi="Times New Roman" w:cs="Times New Roman"/>
          <w:kern w:val="0"/>
          <w:sz w:val="24"/>
          <w:szCs w:val="24"/>
        </w:rPr>
        <w:t xml:space="preserve"> the G20 to implement the following actions </w:t>
      </w:r>
      <w:r w:rsidR="00772DE5" w:rsidRPr="00174E00">
        <w:rPr>
          <w:rFonts w:ascii="Times New Roman" w:eastAsia="MS Mincho" w:hAnsi="Times New Roman" w:cs="Times New Roman"/>
          <w:kern w:val="0"/>
          <w:sz w:val="24"/>
          <w:szCs w:val="24"/>
        </w:rPr>
        <w:t>as a prerequisite for growth.</w:t>
      </w:r>
    </w:p>
    <w:p w14:paraId="253C46D5" w14:textId="77777777" w:rsidR="00BB3E3E" w:rsidRPr="00174E00" w:rsidRDefault="00BB3E3E" w:rsidP="00F5615F">
      <w:pPr>
        <w:widowControl/>
        <w:spacing w:line="320" w:lineRule="exact"/>
        <w:rPr>
          <w:rFonts w:ascii="Times New Roman" w:eastAsia="MS Mincho" w:hAnsi="Times New Roman" w:cs="Times New Roman"/>
          <w:kern w:val="0"/>
          <w:sz w:val="24"/>
          <w:szCs w:val="24"/>
        </w:rPr>
      </w:pPr>
    </w:p>
    <w:p w14:paraId="1FE9CCF5" w14:textId="1A7EE07A" w:rsidR="00E84476" w:rsidRPr="00174E00" w:rsidRDefault="00772DE5" w:rsidP="00F5615F">
      <w:pPr>
        <w:pStyle w:val="ListParagraph"/>
        <w:numPr>
          <w:ilvl w:val="0"/>
          <w:numId w:val="57"/>
        </w:numPr>
        <w:spacing w:after="0" w:line="320" w:lineRule="exact"/>
        <w:jc w:val="both"/>
        <w:rPr>
          <w:rFonts w:ascii="Times New Roman" w:eastAsia="MS Mincho" w:hAnsi="Times New Roman" w:cs="Times New Roman"/>
          <w:sz w:val="24"/>
          <w:szCs w:val="24"/>
        </w:rPr>
      </w:pPr>
      <w:r w:rsidRPr="00174E00">
        <w:rPr>
          <w:rFonts w:ascii="Times New Roman" w:eastAsia="MS Mincho" w:hAnsi="Times New Roman" w:cs="Times New Roman"/>
          <w:sz w:val="24"/>
          <w:szCs w:val="24"/>
        </w:rPr>
        <w:t>A</w:t>
      </w:r>
      <w:r w:rsidR="005569D4" w:rsidRPr="00174E00">
        <w:rPr>
          <w:rFonts w:ascii="Times New Roman" w:eastAsia="MS Mincho" w:hAnsi="Times New Roman" w:cs="Times New Roman"/>
          <w:sz w:val="24"/>
          <w:szCs w:val="24"/>
        </w:rPr>
        <w:t xml:space="preserve">ddress </w:t>
      </w:r>
      <w:r w:rsidR="007D5811" w:rsidRPr="00174E00">
        <w:rPr>
          <w:rFonts w:ascii="Times New Roman" w:eastAsia="MS Mincho" w:hAnsi="Times New Roman" w:cs="Times New Roman"/>
          <w:sz w:val="24"/>
          <w:szCs w:val="24"/>
        </w:rPr>
        <w:t xml:space="preserve">the </w:t>
      </w:r>
      <w:r w:rsidR="005569D4" w:rsidRPr="00174E00">
        <w:rPr>
          <w:rFonts w:ascii="Times New Roman" w:eastAsia="MS Mincho" w:hAnsi="Times New Roman" w:cs="Times New Roman"/>
          <w:sz w:val="24"/>
          <w:szCs w:val="24"/>
        </w:rPr>
        <w:t>demand side of bribery as well as supply side</w:t>
      </w:r>
      <w:r w:rsidR="00E84476" w:rsidRPr="00174E00">
        <w:rPr>
          <w:rFonts w:ascii="Times New Roman" w:eastAsia="MS Mincho" w:hAnsi="Times New Roman" w:cs="Times New Roman"/>
          <w:sz w:val="24"/>
          <w:szCs w:val="24"/>
        </w:rPr>
        <w:t xml:space="preserve"> through promoting collective actions such as </w:t>
      </w:r>
      <w:r w:rsidR="00702322" w:rsidRPr="00174E00">
        <w:rPr>
          <w:rFonts w:ascii="Times New Roman" w:eastAsia="MS Mincho" w:hAnsi="Times New Roman" w:cs="Times New Roman"/>
          <w:sz w:val="24"/>
          <w:szCs w:val="24"/>
        </w:rPr>
        <w:t>the following</w:t>
      </w:r>
      <w:r w:rsidR="00E84476" w:rsidRPr="00174E00">
        <w:rPr>
          <w:rFonts w:ascii="Times New Roman" w:eastAsia="MS Mincho" w:hAnsi="Times New Roman" w:cs="Times New Roman"/>
          <w:sz w:val="24"/>
          <w:szCs w:val="24"/>
        </w:rPr>
        <w:t>;</w:t>
      </w:r>
    </w:p>
    <w:p w14:paraId="14760FB4" w14:textId="77777777" w:rsidR="00BB3E3E" w:rsidRPr="00174E00" w:rsidRDefault="00BB3E3E" w:rsidP="00F5615F">
      <w:pPr>
        <w:pStyle w:val="ListParagraph"/>
        <w:spacing w:after="0" w:line="320" w:lineRule="exact"/>
        <w:ind w:left="421"/>
        <w:jc w:val="both"/>
        <w:rPr>
          <w:rFonts w:ascii="Times New Roman" w:eastAsia="MS Mincho" w:hAnsi="Times New Roman" w:cs="Times New Roman"/>
          <w:sz w:val="24"/>
          <w:szCs w:val="24"/>
        </w:rPr>
      </w:pPr>
    </w:p>
    <w:p w14:paraId="6A0A82B4" w14:textId="77777777" w:rsidR="00E84476" w:rsidRPr="00174E00" w:rsidRDefault="00E84476" w:rsidP="00F5615F">
      <w:pPr>
        <w:pStyle w:val="ListParagraph"/>
        <w:numPr>
          <w:ilvl w:val="0"/>
          <w:numId w:val="64"/>
        </w:numPr>
        <w:spacing w:after="0" w:line="320" w:lineRule="exact"/>
        <w:jc w:val="both"/>
        <w:rPr>
          <w:rFonts w:ascii="Times New Roman" w:eastAsia="MS Mincho" w:hAnsi="Times New Roman" w:cs="Times New Roman"/>
          <w:sz w:val="24"/>
          <w:szCs w:val="24"/>
        </w:rPr>
      </w:pPr>
      <w:r w:rsidRPr="00174E00">
        <w:rPr>
          <w:rFonts w:ascii="Times New Roman" w:eastAsia="MS Mincho" w:hAnsi="Times New Roman" w:cs="Times New Roman"/>
          <w:sz w:val="24"/>
          <w:szCs w:val="24"/>
        </w:rPr>
        <w:t>Anti-corruption declaration</w:t>
      </w:r>
    </w:p>
    <w:p w14:paraId="4ADB0BAB" w14:textId="77777777" w:rsidR="00BB3E3E" w:rsidRPr="00174E00" w:rsidRDefault="00BB3E3E" w:rsidP="00F5615F">
      <w:pPr>
        <w:pStyle w:val="ListParagraph"/>
        <w:spacing w:after="0" w:line="320" w:lineRule="exact"/>
        <w:ind w:left="841"/>
        <w:jc w:val="both"/>
        <w:rPr>
          <w:rFonts w:ascii="Times New Roman" w:eastAsia="MS Mincho" w:hAnsi="Times New Roman" w:cs="Times New Roman"/>
          <w:sz w:val="24"/>
          <w:szCs w:val="24"/>
        </w:rPr>
      </w:pPr>
    </w:p>
    <w:p w14:paraId="26C3B393" w14:textId="77777777" w:rsidR="00E84476" w:rsidRPr="00174E00" w:rsidRDefault="00E84476" w:rsidP="00F5615F">
      <w:pPr>
        <w:pStyle w:val="ListParagraph"/>
        <w:numPr>
          <w:ilvl w:val="0"/>
          <w:numId w:val="64"/>
        </w:numPr>
        <w:spacing w:after="0" w:line="320" w:lineRule="exact"/>
        <w:jc w:val="both"/>
        <w:rPr>
          <w:rFonts w:ascii="Times New Roman" w:eastAsia="MS Mincho" w:hAnsi="Times New Roman" w:cs="Times New Roman"/>
          <w:sz w:val="24"/>
          <w:szCs w:val="24"/>
        </w:rPr>
      </w:pPr>
      <w:r w:rsidRPr="00174E00">
        <w:rPr>
          <w:rFonts w:ascii="Times New Roman" w:eastAsia="MS Mincho" w:hAnsi="Times New Roman" w:cs="Times New Roman"/>
          <w:sz w:val="24"/>
          <w:szCs w:val="24"/>
        </w:rPr>
        <w:t>Integrity pact</w:t>
      </w:r>
    </w:p>
    <w:p w14:paraId="505B7B95" w14:textId="77777777" w:rsidR="00BB3E3E" w:rsidRPr="00174E00" w:rsidRDefault="00BB3E3E" w:rsidP="00F5615F">
      <w:pPr>
        <w:pStyle w:val="ListParagraph"/>
        <w:spacing w:after="0" w:line="320" w:lineRule="exact"/>
        <w:ind w:left="841"/>
        <w:jc w:val="both"/>
        <w:rPr>
          <w:rFonts w:ascii="Times New Roman" w:eastAsia="MS Mincho" w:hAnsi="Times New Roman" w:cs="Times New Roman"/>
          <w:sz w:val="24"/>
          <w:szCs w:val="24"/>
        </w:rPr>
      </w:pPr>
    </w:p>
    <w:p w14:paraId="05133E5E" w14:textId="37CE3D7C" w:rsidR="00E84476" w:rsidRPr="00174E00" w:rsidRDefault="00E84476" w:rsidP="00F5615F">
      <w:pPr>
        <w:pStyle w:val="ListParagraph"/>
        <w:numPr>
          <w:ilvl w:val="0"/>
          <w:numId w:val="64"/>
        </w:numPr>
        <w:spacing w:after="0" w:line="320" w:lineRule="exact"/>
        <w:jc w:val="both"/>
        <w:rPr>
          <w:rFonts w:ascii="Times New Roman" w:eastAsia="MS Mincho" w:hAnsi="Times New Roman" w:cs="Times New Roman"/>
          <w:sz w:val="24"/>
          <w:szCs w:val="24"/>
        </w:rPr>
      </w:pPr>
      <w:r w:rsidRPr="00174E00">
        <w:rPr>
          <w:rFonts w:ascii="Times New Roman" w:eastAsia="MS Mincho" w:hAnsi="Times New Roman" w:cs="Times New Roman"/>
          <w:sz w:val="24"/>
          <w:szCs w:val="24"/>
        </w:rPr>
        <w:t>S</w:t>
      </w:r>
      <w:r w:rsidR="00702322" w:rsidRPr="00174E00">
        <w:rPr>
          <w:rFonts w:ascii="Times New Roman" w:eastAsia="MS Mincho" w:hAnsi="Times New Roman" w:cs="Times New Roman"/>
          <w:sz w:val="24"/>
          <w:szCs w:val="24"/>
        </w:rPr>
        <w:t>tandard setting or principles-</w:t>
      </w:r>
      <w:r w:rsidRPr="00174E00">
        <w:rPr>
          <w:rFonts w:ascii="Times New Roman" w:eastAsia="MS Mincho" w:hAnsi="Times New Roman" w:cs="Times New Roman"/>
          <w:sz w:val="24"/>
          <w:szCs w:val="24"/>
        </w:rPr>
        <w:t>based initiative which can include certification model to monitor and audit adherence to an agreement not to bribe</w:t>
      </w:r>
    </w:p>
    <w:p w14:paraId="10453A52" w14:textId="77777777" w:rsidR="00BB3E3E" w:rsidRPr="00174E00" w:rsidRDefault="00BB3E3E" w:rsidP="00F5615F">
      <w:pPr>
        <w:pStyle w:val="ListParagraph"/>
        <w:spacing w:after="0" w:line="320" w:lineRule="exact"/>
        <w:ind w:left="841"/>
        <w:jc w:val="both"/>
        <w:rPr>
          <w:rFonts w:ascii="Times New Roman" w:eastAsia="MS Mincho" w:hAnsi="Times New Roman" w:cs="Times New Roman"/>
          <w:sz w:val="24"/>
          <w:szCs w:val="24"/>
        </w:rPr>
      </w:pPr>
    </w:p>
    <w:p w14:paraId="2D8CEFE8" w14:textId="0076A530" w:rsidR="007D5811" w:rsidRPr="00174E00" w:rsidRDefault="00772DE5" w:rsidP="00F5615F">
      <w:pPr>
        <w:pStyle w:val="ListParagraph"/>
        <w:numPr>
          <w:ilvl w:val="0"/>
          <w:numId w:val="57"/>
        </w:numPr>
        <w:spacing w:after="0" w:line="320" w:lineRule="exact"/>
        <w:jc w:val="both"/>
        <w:rPr>
          <w:rFonts w:ascii="Times New Roman" w:eastAsia="MS Mincho" w:hAnsi="Times New Roman" w:cs="Times New Roman"/>
          <w:sz w:val="24"/>
          <w:szCs w:val="24"/>
        </w:rPr>
      </w:pPr>
      <w:r w:rsidRPr="00174E00">
        <w:rPr>
          <w:rFonts w:ascii="Times New Roman" w:eastAsia="MS Mincho" w:hAnsi="Times New Roman" w:cs="Times New Roman"/>
          <w:sz w:val="24"/>
          <w:szCs w:val="24"/>
        </w:rPr>
        <w:t>Ensure t</w:t>
      </w:r>
      <w:r w:rsidR="005569D4" w:rsidRPr="00174E00">
        <w:rPr>
          <w:rFonts w:ascii="Times New Roman" w:eastAsia="MS Mincho" w:hAnsi="Times New Roman" w:cs="Times New Roman"/>
          <w:sz w:val="24"/>
          <w:szCs w:val="24"/>
        </w:rPr>
        <w:t>ransparency in public procurement</w:t>
      </w:r>
      <w:r w:rsidR="008B3306" w:rsidRPr="00174E00">
        <w:rPr>
          <w:rStyle w:val="FootnoteReference"/>
          <w:rFonts w:ascii="Times New Roman" w:eastAsia="MS Mincho" w:hAnsi="Times New Roman" w:cs="Times New Roman"/>
          <w:sz w:val="24"/>
          <w:szCs w:val="24"/>
        </w:rPr>
        <w:footnoteReference w:id="1"/>
      </w:r>
      <w:r w:rsidR="005569D4" w:rsidRPr="00174E00">
        <w:rPr>
          <w:rFonts w:ascii="Times New Roman" w:eastAsia="MS Mincho" w:hAnsi="Times New Roman" w:cs="Times New Roman"/>
          <w:sz w:val="24"/>
          <w:szCs w:val="24"/>
        </w:rPr>
        <w:t>.</w:t>
      </w:r>
    </w:p>
    <w:p w14:paraId="5EB5B032" w14:textId="66B71FE2" w:rsidR="00BB3E3E" w:rsidRPr="00174E00" w:rsidRDefault="00BB3E3E" w:rsidP="00F5615F">
      <w:pPr>
        <w:pStyle w:val="ListParagraph"/>
        <w:spacing w:after="0" w:line="320" w:lineRule="exact"/>
        <w:ind w:left="1" w:hanging="1"/>
        <w:jc w:val="both"/>
        <w:rPr>
          <w:rFonts w:ascii="Times New Roman" w:eastAsia="MS Mincho" w:hAnsi="Times New Roman" w:cs="Times New Roman"/>
          <w:sz w:val="24"/>
          <w:szCs w:val="24"/>
        </w:rPr>
      </w:pPr>
    </w:p>
    <w:p w14:paraId="62DAFD88" w14:textId="204749CC" w:rsidR="00772DE5" w:rsidRPr="00174E00" w:rsidRDefault="00772DE5" w:rsidP="00F5615F">
      <w:pPr>
        <w:pStyle w:val="ListParagraph"/>
        <w:numPr>
          <w:ilvl w:val="0"/>
          <w:numId w:val="57"/>
        </w:numPr>
        <w:spacing w:after="0" w:line="320" w:lineRule="exact"/>
        <w:jc w:val="both"/>
        <w:rPr>
          <w:rFonts w:ascii="Times New Roman" w:eastAsia="MS Mincho" w:hAnsi="Times New Roman" w:cs="Times New Roman"/>
          <w:sz w:val="24"/>
          <w:szCs w:val="24"/>
        </w:rPr>
      </w:pPr>
      <w:r w:rsidRPr="00174E00">
        <w:rPr>
          <w:rFonts w:ascii="Times New Roman" w:eastAsia="MS Mincho" w:hAnsi="Times New Roman" w:cs="Times New Roman"/>
          <w:sz w:val="24"/>
          <w:szCs w:val="24"/>
        </w:rPr>
        <w:t>Purs</w:t>
      </w:r>
      <w:r w:rsidR="00702322" w:rsidRPr="00174E00">
        <w:rPr>
          <w:rFonts w:ascii="Times New Roman" w:eastAsia="MS Mincho" w:hAnsi="Times New Roman" w:cs="Times New Roman"/>
          <w:sz w:val="24"/>
          <w:szCs w:val="24"/>
        </w:rPr>
        <w:t>u</w:t>
      </w:r>
      <w:r w:rsidRPr="00174E00">
        <w:rPr>
          <w:rFonts w:ascii="Times New Roman" w:eastAsia="MS Mincho" w:hAnsi="Times New Roman" w:cs="Times New Roman"/>
          <w:sz w:val="24"/>
          <w:szCs w:val="24"/>
        </w:rPr>
        <w:t>e the implementation of beneficial ownership transparency</w:t>
      </w:r>
      <w:r w:rsidR="00747714" w:rsidRPr="00174E00">
        <w:rPr>
          <w:rFonts w:ascii="Times New Roman" w:eastAsia="MS Mincho" w:hAnsi="Times New Roman" w:cs="Times New Roman"/>
          <w:sz w:val="24"/>
          <w:szCs w:val="24"/>
        </w:rPr>
        <w:t xml:space="preserve"> on the basis of the past G20 communiqu</w:t>
      </w:r>
      <w:r w:rsidR="002A19CF" w:rsidRPr="00174E00">
        <w:rPr>
          <w:rFonts w:ascii="Times New Roman" w:eastAsia="MS Mincho" w:hAnsi="Times New Roman" w:cs="Times New Roman"/>
          <w:sz w:val="24"/>
          <w:szCs w:val="24"/>
        </w:rPr>
        <w:t>é</w:t>
      </w:r>
      <w:r w:rsidRPr="00174E00">
        <w:rPr>
          <w:rFonts w:ascii="Times New Roman" w:eastAsia="MS Mincho" w:hAnsi="Times New Roman" w:cs="Times New Roman"/>
          <w:sz w:val="24"/>
          <w:szCs w:val="24"/>
        </w:rPr>
        <w:t>.</w:t>
      </w:r>
    </w:p>
    <w:p w14:paraId="7B354B85" w14:textId="77777777" w:rsidR="00BB3E3E" w:rsidRPr="00174E00" w:rsidRDefault="00BB3E3E" w:rsidP="00F5615F">
      <w:pPr>
        <w:pStyle w:val="ListParagraph"/>
        <w:spacing w:after="0" w:line="320" w:lineRule="exact"/>
        <w:ind w:left="421"/>
        <w:jc w:val="both"/>
        <w:rPr>
          <w:rFonts w:ascii="Times New Roman" w:eastAsia="MS Mincho" w:hAnsi="Times New Roman" w:cs="Times New Roman"/>
          <w:sz w:val="24"/>
          <w:szCs w:val="24"/>
        </w:rPr>
      </w:pPr>
    </w:p>
    <w:p w14:paraId="42372E15" w14:textId="55838B55" w:rsidR="001F4941" w:rsidRPr="00174E00" w:rsidRDefault="001F4941" w:rsidP="00F5615F">
      <w:pPr>
        <w:pStyle w:val="ListParagraph"/>
        <w:numPr>
          <w:ilvl w:val="0"/>
          <w:numId w:val="57"/>
        </w:numPr>
        <w:spacing w:after="0" w:line="320" w:lineRule="exact"/>
        <w:jc w:val="both"/>
        <w:rPr>
          <w:rFonts w:ascii="Times New Roman" w:eastAsia="MS Mincho" w:hAnsi="Times New Roman" w:cs="Times New Roman"/>
          <w:sz w:val="24"/>
          <w:szCs w:val="24"/>
        </w:rPr>
      </w:pPr>
      <w:r w:rsidRPr="00174E00">
        <w:rPr>
          <w:rFonts w:ascii="Times New Roman" w:eastAsia="MS Mincho" w:hAnsi="Times New Roman" w:cs="Times New Roman"/>
          <w:sz w:val="24"/>
          <w:szCs w:val="24"/>
        </w:rPr>
        <w:t xml:space="preserve">Rebuild trust in institutions fostering highest standards of </w:t>
      </w:r>
      <w:r w:rsidR="004F7BFB" w:rsidRPr="00174E00">
        <w:rPr>
          <w:rFonts w:ascii="Times New Roman" w:eastAsia="MS Mincho" w:hAnsi="Times New Roman" w:cs="Times New Roman"/>
          <w:sz w:val="24"/>
          <w:szCs w:val="24"/>
        </w:rPr>
        <w:t xml:space="preserve">ethics, integrity, </w:t>
      </w:r>
      <w:r w:rsidR="008B3306" w:rsidRPr="00174E00">
        <w:rPr>
          <w:rFonts w:ascii="Times New Roman" w:eastAsia="MS Mincho" w:hAnsi="Times New Roman" w:cs="Times New Roman"/>
          <w:sz w:val="24"/>
          <w:szCs w:val="24"/>
        </w:rPr>
        <w:t>and compliance</w:t>
      </w:r>
      <w:r w:rsidRPr="00174E00">
        <w:rPr>
          <w:rFonts w:ascii="Times New Roman" w:eastAsia="MS Mincho" w:hAnsi="Times New Roman" w:cs="Times New Roman"/>
          <w:sz w:val="24"/>
          <w:szCs w:val="24"/>
        </w:rPr>
        <w:t xml:space="preserve"> for </w:t>
      </w:r>
      <w:r w:rsidR="00156C10" w:rsidRPr="00174E00">
        <w:rPr>
          <w:rFonts w:ascii="Times New Roman" w:eastAsia="MS Mincho" w:hAnsi="Times New Roman" w:cs="Times New Roman"/>
          <w:sz w:val="24"/>
          <w:szCs w:val="24"/>
        </w:rPr>
        <w:t>both demand and supply sides</w:t>
      </w:r>
      <w:r w:rsidR="004F7BFB" w:rsidRPr="00174E00">
        <w:rPr>
          <w:rFonts w:ascii="Times New Roman" w:eastAsia="MS Mincho" w:hAnsi="Times New Roman" w:cs="Times New Roman"/>
          <w:sz w:val="24"/>
          <w:szCs w:val="24"/>
        </w:rPr>
        <w:t>.</w:t>
      </w:r>
    </w:p>
    <w:p w14:paraId="469F39F5" w14:textId="77777777" w:rsidR="00BB3E3E" w:rsidRPr="00174E00" w:rsidRDefault="00BB3E3E" w:rsidP="00F5615F">
      <w:pPr>
        <w:pStyle w:val="ListParagraph"/>
        <w:spacing w:after="0" w:line="320" w:lineRule="exact"/>
        <w:ind w:left="421"/>
        <w:jc w:val="both"/>
        <w:rPr>
          <w:rFonts w:ascii="Times New Roman" w:eastAsia="MS Mincho" w:hAnsi="Times New Roman" w:cs="Times New Roman"/>
          <w:sz w:val="24"/>
          <w:szCs w:val="24"/>
        </w:rPr>
      </w:pPr>
    </w:p>
    <w:p w14:paraId="65474B3E" w14:textId="008280C2" w:rsidR="002A19CF" w:rsidRPr="00174E00" w:rsidRDefault="00096096" w:rsidP="00F5615F">
      <w:pPr>
        <w:pStyle w:val="ListParagraph"/>
        <w:numPr>
          <w:ilvl w:val="0"/>
          <w:numId w:val="57"/>
        </w:numPr>
        <w:spacing w:after="0" w:line="320" w:lineRule="exact"/>
        <w:jc w:val="both"/>
        <w:rPr>
          <w:rFonts w:ascii="Times New Roman" w:eastAsia="MS Mincho" w:hAnsi="Times New Roman" w:cs="Times New Roman"/>
          <w:sz w:val="24"/>
          <w:szCs w:val="24"/>
        </w:rPr>
      </w:pPr>
      <w:r w:rsidRPr="00174E00">
        <w:rPr>
          <w:rFonts w:ascii="Times New Roman" w:eastAsia="MS Mincho" w:hAnsi="Times New Roman" w:cs="Times New Roman"/>
          <w:sz w:val="24"/>
          <w:szCs w:val="24"/>
        </w:rPr>
        <w:lastRenderedPageBreak/>
        <w:t>Enhance a culture of integrity through education and e</w:t>
      </w:r>
      <w:r w:rsidR="00E84476" w:rsidRPr="00174E00">
        <w:rPr>
          <w:rFonts w:ascii="Times New Roman" w:eastAsia="MS Mincho" w:hAnsi="Times New Roman" w:cs="Times New Roman"/>
          <w:sz w:val="24"/>
          <w:szCs w:val="24"/>
        </w:rPr>
        <w:t xml:space="preserve">ncourage business to adopt a compliance culture within their companies while governments </w:t>
      </w:r>
      <w:r w:rsidR="005569D4" w:rsidRPr="00174E00">
        <w:rPr>
          <w:rFonts w:ascii="Times New Roman" w:eastAsia="MS Mincho" w:hAnsi="Times New Roman" w:cs="Times New Roman"/>
          <w:sz w:val="24"/>
          <w:szCs w:val="24"/>
        </w:rPr>
        <w:t>take into consideration compliance efforts and voluntary self-disclosure by business.</w:t>
      </w:r>
    </w:p>
    <w:p w14:paraId="745B8B2D" w14:textId="17B5A331" w:rsidR="003535F2" w:rsidRPr="00174E00" w:rsidRDefault="003535F2" w:rsidP="00F5615F">
      <w:pPr>
        <w:pStyle w:val="Heading1"/>
        <w:numPr>
          <w:ilvl w:val="0"/>
          <w:numId w:val="36"/>
        </w:numPr>
        <w:spacing w:line="320" w:lineRule="exact"/>
        <w:ind w:left="0" w:hanging="426"/>
        <w:rPr>
          <w:b/>
          <w:bdr w:val="single" w:sz="4" w:space="0" w:color="auto"/>
        </w:rPr>
      </w:pPr>
      <w:bookmarkStart w:id="10" w:name="_Toc2100583"/>
      <w:r w:rsidRPr="00174E00">
        <w:rPr>
          <w:b/>
          <w:bdr w:val="single" w:sz="4" w:space="0" w:color="auto"/>
        </w:rPr>
        <w:t>Businesses for All</w:t>
      </w:r>
      <w:bookmarkEnd w:id="10"/>
      <w:r w:rsidR="00B71BA3" w:rsidRPr="00174E00">
        <w:rPr>
          <w:b/>
          <w:bdr w:val="single" w:sz="4" w:space="0" w:color="auto"/>
        </w:rPr>
        <w:t xml:space="preserve"> </w:t>
      </w:r>
    </w:p>
    <w:p w14:paraId="6444BC3F" w14:textId="77777777" w:rsidR="00747714" w:rsidRPr="00174E00" w:rsidRDefault="00747714" w:rsidP="00F5615F">
      <w:pPr>
        <w:widowControl/>
        <w:adjustRightInd w:val="0"/>
        <w:snapToGrid w:val="0"/>
        <w:spacing w:line="320" w:lineRule="exact"/>
        <w:ind w:left="709"/>
        <w:rPr>
          <w:rFonts w:ascii="Times New Roman" w:eastAsia="MS Mincho" w:hAnsi="Times New Roman" w:cs="Times New Roman"/>
          <w:kern w:val="0"/>
          <w:sz w:val="24"/>
          <w:szCs w:val="24"/>
        </w:rPr>
      </w:pPr>
    </w:p>
    <w:p w14:paraId="039E6E95" w14:textId="77777777" w:rsidR="00747714" w:rsidRPr="00174E00" w:rsidRDefault="00747714" w:rsidP="00F5615F">
      <w:pPr>
        <w:widowControl/>
        <w:adjustRightInd w:val="0"/>
        <w:snapToGrid w:val="0"/>
        <w:spacing w:line="320" w:lineRule="exact"/>
        <w:ind w:left="1" w:hanging="1"/>
        <w:contextualSpacing/>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We, the members of B20, are determined to strengthen our efforts to jointly realise Society 5.0, thereby contributing to achieving the SDGs, from the standpoint of creating a win-win-win situation (benefitting all the seller, the purchaser, and the society).</w:t>
      </w:r>
    </w:p>
    <w:p w14:paraId="7005083E" w14:textId="77777777" w:rsidR="00747714" w:rsidRPr="00174E00" w:rsidRDefault="00747714" w:rsidP="00F5615F">
      <w:pPr>
        <w:widowControl/>
        <w:adjustRightInd w:val="0"/>
        <w:snapToGrid w:val="0"/>
        <w:spacing w:line="320" w:lineRule="exact"/>
        <w:ind w:left="1" w:hanging="1"/>
        <w:contextualSpacing/>
        <w:rPr>
          <w:rFonts w:ascii="Times New Roman" w:eastAsia="MS Gothic" w:hAnsi="Times New Roman" w:cs="Times New Roman"/>
          <w:kern w:val="0"/>
          <w:sz w:val="24"/>
          <w:szCs w:val="24"/>
        </w:rPr>
      </w:pPr>
    </w:p>
    <w:p w14:paraId="0C1A229F" w14:textId="77777777" w:rsidR="00747714" w:rsidRPr="00174E00" w:rsidRDefault="00747714" w:rsidP="00F5615F">
      <w:pPr>
        <w:keepNext/>
        <w:numPr>
          <w:ilvl w:val="0"/>
          <w:numId w:val="53"/>
        </w:numPr>
        <w:spacing w:line="320" w:lineRule="exact"/>
        <w:ind w:leftChars="-135" w:left="1" w:hangingChars="118" w:hanging="284"/>
        <w:outlineLvl w:val="1"/>
        <w:rPr>
          <w:rFonts w:ascii="Times New Roman" w:eastAsia="MS Gothic" w:hAnsi="Times New Roman" w:cs="Times New Roman"/>
          <w:b/>
          <w:sz w:val="24"/>
          <w:szCs w:val="24"/>
        </w:rPr>
      </w:pPr>
      <w:bookmarkStart w:id="11" w:name="_Toc2100584"/>
      <w:r w:rsidRPr="00174E00">
        <w:rPr>
          <w:rFonts w:ascii="Times New Roman" w:eastAsia="MS Gothic" w:hAnsi="Times New Roman" w:cs="Times New Roman"/>
          <w:b/>
          <w:sz w:val="24"/>
          <w:szCs w:val="24"/>
        </w:rPr>
        <w:t>"B20 Business Voluntary Action Plan"</w:t>
      </w:r>
      <w:bookmarkEnd w:id="11"/>
    </w:p>
    <w:p w14:paraId="61AED70C" w14:textId="77777777" w:rsidR="00747714" w:rsidRPr="00174E00" w:rsidRDefault="00747714" w:rsidP="00F5615F">
      <w:pPr>
        <w:keepNext/>
        <w:spacing w:line="320" w:lineRule="exact"/>
        <w:ind w:left="1"/>
        <w:outlineLvl w:val="1"/>
        <w:rPr>
          <w:rFonts w:ascii="Times New Roman" w:eastAsia="MS Gothic" w:hAnsi="Times New Roman" w:cs="Times New Roman"/>
          <w:b/>
          <w:sz w:val="24"/>
          <w:szCs w:val="24"/>
        </w:rPr>
      </w:pPr>
    </w:p>
    <w:p w14:paraId="0B7CC46D" w14:textId="5F026D8D" w:rsidR="00747714" w:rsidRPr="00174E00" w:rsidRDefault="00747714" w:rsidP="00F5615F">
      <w:pPr>
        <w:spacing w:line="320" w:lineRule="exact"/>
        <w:rPr>
          <w:rFonts w:ascii="Times New Roman" w:hAnsi="Times New Roman" w:cs="Times New Roman"/>
          <w:sz w:val="24"/>
        </w:rPr>
      </w:pPr>
      <w:r w:rsidRPr="00174E00">
        <w:rPr>
          <w:rFonts w:ascii="Times New Roman" w:hAnsi="Times New Roman" w:cs="Times New Roman"/>
          <w:sz w:val="24"/>
        </w:rPr>
        <w:t>We will urge businesses to implement the following initiative.</w:t>
      </w:r>
    </w:p>
    <w:p w14:paraId="4C882DA3" w14:textId="77777777" w:rsidR="00747714" w:rsidRPr="00174E00" w:rsidRDefault="00747714" w:rsidP="00F5615F">
      <w:pPr>
        <w:spacing w:line="320" w:lineRule="exact"/>
        <w:rPr>
          <w:rFonts w:ascii="Times New Roman" w:eastAsia="MS Gothic" w:hAnsi="Times New Roman" w:cs="Times New Roman"/>
          <w:b/>
          <w:sz w:val="24"/>
        </w:rPr>
      </w:pPr>
    </w:p>
    <w:p w14:paraId="4BA7CAB0" w14:textId="77777777" w:rsidR="002A19CF" w:rsidRPr="00174E00" w:rsidRDefault="002A19CF" w:rsidP="00F5615F">
      <w:pPr>
        <w:widowControl/>
        <w:numPr>
          <w:ilvl w:val="1"/>
          <w:numId w:val="6"/>
        </w:numPr>
        <w:spacing w:line="320" w:lineRule="exact"/>
        <w:ind w:left="426" w:hanging="425"/>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Respect human rights.</w:t>
      </w:r>
    </w:p>
    <w:p w14:paraId="7F17ABA8" w14:textId="77777777" w:rsidR="002A19CF" w:rsidRPr="00174E00" w:rsidRDefault="002A19CF" w:rsidP="00F5615F">
      <w:pPr>
        <w:widowControl/>
        <w:spacing w:line="320" w:lineRule="exact"/>
        <w:ind w:left="426"/>
        <w:rPr>
          <w:rFonts w:ascii="Times New Roman" w:eastAsia="MS Mincho" w:hAnsi="Times New Roman" w:cs="Times New Roman"/>
          <w:kern w:val="0"/>
          <w:sz w:val="24"/>
          <w:szCs w:val="24"/>
        </w:rPr>
      </w:pPr>
    </w:p>
    <w:p w14:paraId="1F4BAE38" w14:textId="77777777" w:rsidR="00747714" w:rsidRPr="00174E00" w:rsidRDefault="00747714" w:rsidP="00F5615F">
      <w:pPr>
        <w:widowControl/>
        <w:numPr>
          <w:ilvl w:val="1"/>
          <w:numId w:val="6"/>
        </w:numPr>
        <w:spacing w:line="320" w:lineRule="exact"/>
        <w:ind w:left="426" w:hanging="425"/>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Initiate proactive and voluntary measures by the business community to realise Society 5.0 for SDGs.</w:t>
      </w:r>
    </w:p>
    <w:p w14:paraId="35675251" w14:textId="77777777" w:rsidR="00747714" w:rsidRPr="00174E00" w:rsidRDefault="00747714" w:rsidP="00F5615F">
      <w:pPr>
        <w:widowControl/>
        <w:spacing w:line="320" w:lineRule="exact"/>
        <w:ind w:left="426"/>
        <w:rPr>
          <w:rFonts w:ascii="Times New Roman" w:eastAsia="MS Mincho" w:hAnsi="Times New Roman" w:cs="Times New Roman"/>
          <w:kern w:val="0"/>
          <w:sz w:val="24"/>
          <w:szCs w:val="24"/>
        </w:rPr>
      </w:pPr>
    </w:p>
    <w:p w14:paraId="57CDBB33" w14:textId="77777777" w:rsidR="00747714" w:rsidRPr="00174E00" w:rsidRDefault="00747714" w:rsidP="00F5615F">
      <w:pPr>
        <w:widowControl/>
        <w:numPr>
          <w:ilvl w:val="1"/>
          <w:numId w:val="6"/>
        </w:numPr>
        <w:spacing w:line="320" w:lineRule="exact"/>
        <w:ind w:left="426" w:hanging="425"/>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Integrate SDGs into corporate strategies and realise sustainable economic growth and provide solution to social issues through innovation.</w:t>
      </w:r>
    </w:p>
    <w:p w14:paraId="0A938233" w14:textId="77777777" w:rsidR="00747714" w:rsidRPr="00174E00" w:rsidRDefault="00747714" w:rsidP="00F5615F">
      <w:pPr>
        <w:widowControl/>
        <w:spacing w:line="320" w:lineRule="exact"/>
        <w:ind w:left="426"/>
        <w:rPr>
          <w:rFonts w:ascii="Times New Roman" w:eastAsia="MS Mincho" w:hAnsi="Times New Roman" w:cs="Times New Roman"/>
          <w:kern w:val="0"/>
          <w:sz w:val="24"/>
          <w:szCs w:val="24"/>
        </w:rPr>
      </w:pPr>
    </w:p>
    <w:p w14:paraId="57F69CDE" w14:textId="7B319854" w:rsidR="00747714" w:rsidRPr="00174E00" w:rsidRDefault="00747714" w:rsidP="00F5615F">
      <w:pPr>
        <w:widowControl/>
        <w:numPr>
          <w:ilvl w:val="1"/>
          <w:numId w:val="6"/>
        </w:numPr>
        <w:spacing w:line="320" w:lineRule="exact"/>
        <w:ind w:left="426" w:hanging="425"/>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Engage in a fair and free competition, appropriate transactions and procurement.</w:t>
      </w:r>
    </w:p>
    <w:p w14:paraId="2AECCF49" w14:textId="77777777" w:rsidR="00747714" w:rsidRPr="00174E00" w:rsidRDefault="00747714" w:rsidP="00F5615F">
      <w:pPr>
        <w:widowControl/>
        <w:spacing w:line="320" w:lineRule="exact"/>
        <w:ind w:left="426"/>
        <w:rPr>
          <w:rFonts w:ascii="Times New Roman" w:eastAsia="MS Mincho" w:hAnsi="Times New Roman" w:cs="Times New Roman"/>
          <w:kern w:val="0"/>
          <w:sz w:val="24"/>
          <w:szCs w:val="24"/>
        </w:rPr>
      </w:pPr>
    </w:p>
    <w:p w14:paraId="3F19E505" w14:textId="77777777" w:rsidR="00747714" w:rsidRPr="00174E00" w:rsidRDefault="00747714" w:rsidP="00F5615F">
      <w:pPr>
        <w:widowControl/>
        <w:numPr>
          <w:ilvl w:val="1"/>
          <w:numId w:val="6"/>
        </w:numPr>
        <w:spacing w:line="320" w:lineRule="exact"/>
        <w:ind w:left="426" w:hanging="425"/>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Maximise employees' potential capabilities and foster Diversity and Inclusion such as closing the gender gap and realising new prosperity.</w:t>
      </w:r>
    </w:p>
    <w:p w14:paraId="5F73C15D" w14:textId="77777777" w:rsidR="00747714" w:rsidRPr="00174E00" w:rsidRDefault="00747714" w:rsidP="00F5615F">
      <w:pPr>
        <w:widowControl/>
        <w:spacing w:line="320" w:lineRule="exact"/>
        <w:ind w:left="426"/>
        <w:rPr>
          <w:rFonts w:ascii="Times New Roman" w:eastAsia="MS Mincho" w:hAnsi="Times New Roman" w:cs="Times New Roman"/>
          <w:kern w:val="0"/>
          <w:sz w:val="24"/>
          <w:szCs w:val="24"/>
        </w:rPr>
      </w:pPr>
    </w:p>
    <w:p w14:paraId="76CDF0BD" w14:textId="77777777" w:rsidR="00747714" w:rsidRPr="00174E00" w:rsidRDefault="00747714" w:rsidP="00F5615F">
      <w:pPr>
        <w:widowControl/>
        <w:numPr>
          <w:ilvl w:val="1"/>
          <w:numId w:val="6"/>
        </w:numPr>
        <w:spacing w:line="320" w:lineRule="exact"/>
        <w:ind w:left="426" w:hanging="425"/>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Proactively initiate measures to integrate the environmental and economic priorities.</w:t>
      </w:r>
    </w:p>
    <w:p w14:paraId="55996856" w14:textId="77777777" w:rsidR="00747714" w:rsidRPr="00174E00" w:rsidRDefault="00747714" w:rsidP="00F5615F">
      <w:pPr>
        <w:widowControl/>
        <w:spacing w:line="320" w:lineRule="exact"/>
        <w:ind w:left="426"/>
        <w:rPr>
          <w:rFonts w:ascii="Times New Roman" w:eastAsia="MS Mincho" w:hAnsi="Times New Roman" w:cs="Times New Roman"/>
          <w:kern w:val="0"/>
          <w:sz w:val="24"/>
          <w:szCs w:val="24"/>
        </w:rPr>
      </w:pPr>
    </w:p>
    <w:p w14:paraId="0235EA95" w14:textId="28B48CEA" w:rsidR="002A19CF" w:rsidRPr="00174E00" w:rsidRDefault="00747714" w:rsidP="00F5615F">
      <w:pPr>
        <w:widowControl/>
        <w:numPr>
          <w:ilvl w:val="1"/>
          <w:numId w:val="6"/>
        </w:numPr>
        <w:spacing w:line="320" w:lineRule="exact"/>
        <w:ind w:left="426" w:hanging="425"/>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Act as responsible social actors and maintain a close dialogue with political bodies</w:t>
      </w:r>
      <w:r w:rsidR="002A19CF" w:rsidRPr="00174E00">
        <w:rPr>
          <w:rFonts w:ascii="Times New Roman" w:eastAsia="MS Mincho" w:hAnsi="Times New Roman" w:cs="Times New Roman"/>
          <w:kern w:val="0"/>
          <w:sz w:val="24"/>
          <w:szCs w:val="24"/>
        </w:rPr>
        <w:t>,</w:t>
      </w:r>
      <w:r w:rsidRPr="00174E00">
        <w:rPr>
          <w:rFonts w:ascii="Times New Roman" w:eastAsia="MS Mincho" w:hAnsi="Times New Roman" w:cs="Times New Roman"/>
          <w:kern w:val="0"/>
          <w:sz w:val="24"/>
          <w:szCs w:val="24"/>
        </w:rPr>
        <w:t xml:space="preserve"> civil society, host communities and government agencies.</w:t>
      </w:r>
    </w:p>
    <w:p w14:paraId="658174D0" w14:textId="77777777" w:rsidR="002A19CF" w:rsidRPr="00174E00" w:rsidRDefault="002A19CF" w:rsidP="00F5615F">
      <w:pPr>
        <w:widowControl/>
        <w:spacing w:line="320" w:lineRule="exact"/>
        <w:ind w:left="426"/>
        <w:rPr>
          <w:rFonts w:ascii="Times New Roman" w:eastAsia="MS Mincho" w:hAnsi="Times New Roman" w:cs="Times New Roman"/>
          <w:kern w:val="0"/>
          <w:sz w:val="24"/>
          <w:szCs w:val="24"/>
        </w:rPr>
      </w:pPr>
    </w:p>
    <w:p w14:paraId="592D0C54" w14:textId="6975125E" w:rsidR="00BC5AF8" w:rsidRPr="00174E00" w:rsidRDefault="00747714" w:rsidP="00F5615F">
      <w:pPr>
        <w:widowControl/>
        <w:numPr>
          <w:ilvl w:val="1"/>
          <w:numId w:val="6"/>
        </w:numPr>
        <w:spacing w:line="320" w:lineRule="exact"/>
        <w:ind w:left="426" w:hanging="425"/>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Proactively integrate appropriate risk management frameworks and crisis management processes in consultation with government to ensure that businesses and their employees are prepared for crises (e.g. antisocial forces, terrorism, cyber-attacks, natural disasters and other crisis that pose a threat to civil society and corporate activity).</w:t>
      </w:r>
    </w:p>
    <w:p w14:paraId="3D14B86F" w14:textId="77777777" w:rsidR="00747714" w:rsidRPr="00174E00" w:rsidRDefault="00747714" w:rsidP="00F5615F">
      <w:pPr>
        <w:widowControl/>
        <w:spacing w:line="320" w:lineRule="exact"/>
        <w:ind w:left="426"/>
        <w:rPr>
          <w:rFonts w:ascii="Times New Roman" w:eastAsia="MS Mincho" w:hAnsi="Times New Roman" w:cs="Times New Roman"/>
          <w:kern w:val="0"/>
          <w:sz w:val="24"/>
          <w:szCs w:val="24"/>
        </w:rPr>
      </w:pPr>
    </w:p>
    <w:p w14:paraId="5DBAF0B5" w14:textId="77777777" w:rsidR="00BC5AF8" w:rsidRPr="00174E00" w:rsidRDefault="00BC5AF8" w:rsidP="00F5615F">
      <w:pPr>
        <w:keepNext/>
        <w:numPr>
          <w:ilvl w:val="0"/>
          <w:numId w:val="53"/>
        </w:numPr>
        <w:spacing w:line="320" w:lineRule="exact"/>
        <w:outlineLvl w:val="1"/>
        <w:rPr>
          <w:rFonts w:ascii="Times New Roman" w:eastAsia="MS Gothic" w:hAnsi="Times New Roman" w:cs="Times New Roman"/>
          <w:b/>
          <w:sz w:val="24"/>
          <w:szCs w:val="24"/>
        </w:rPr>
      </w:pPr>
      <w:bookmarkStart w:id="12" w:name="_Toc2100585"/>
      <w:r w:rsidRPr="00174E00">
        <w:rPr>
          <w:rFonts w:ascii="Times New Roman" w:eastAsia="MS Gothic" w:hAnsi="Times New Roman" w:cs="Times New Roman"/>
          <w:b/>
          <w:sz w:val="24"/>
          <w:szCs w:val="24"/>
        </w:rPr>
        <w:t>Enhance communication with relevant stakeholders as appropriate</w:t>
      </w:r>
      <w:bookmarkEnd w:id="12"/>
    </w:p>
    <w:p w14:paraId="459573D1" w14:textId="77777777" w:rsidR="00BB3E3E" w:rsidRPr="00174E00" w:rsidRDefault="00BB3E3E" w:rsidP="00F5615F">
      <w:pPr>
        <w:keepNext/>
        <w:spacing w:line="320" w:lineRule="exact"/>
        <w:ind w:left="420"/>
        <w:outlineLvl w:val="1"/>
        <w:rPr>
          <w:rFonts w:ascii="Times New Roman" w:eastAsia="MS Gothic" w:hAnsi="Times New Roman" w:cs="Times New Roman"/>
          <w:b/>
          <w:sz w:val="24"/>
          <w:szCs w:val="24"/>
        </w:rPr>
      </w:pPr>
    </w:p>
    <w:p w14:paraId="67B1295E" w14:textId="7B3C07DB" w:rsidR="00BC5AF8" w:rsidRPr="00174E00" w:rsidRDefault="00BC5AF8" w:rsidP="00F5615F">
      <w:pPr>
        <w:widowControl/>
        <w:numPr>
          <w:ilvl w:val="0"/>
          <w:numId w:val="12"/>
        </w:numPr>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Disclose relevant corporate information fairly, effectively, and proactively</w:t>
      </w:r>
      <w:r w:rsidR="007C0B86" w:rsidRPr="00174E00">
        <w:rPr>
          <w:rFonts w:ascii="Times New Roman" w:eastAsia="MS Mincho" w:hAnsi="Times New Roman" w:cs="Times New Roman"/>
          <w:kern w:val="0"/>
          <w:sz w:val="24"/>
          <w:szCs w:val="24"/>
        </w:rPr>
        <w:t xml:space="preserve"> in a transparent manner.</w:t>
      </w:r>
    </w:p>
    <w:p w14:paraId="1188E3B5" w14:textId="77777777" w:rsidR="00BB3E3E" w:rsidRPr="00174E00" w:rsidRDefault="00BB3E3E" w:rsidP="00F5615F">
      <w:pPr>
        <w:widowControl/>
        <w:spacing w:line="320" w:lineRule="exact"/>
        <w:ind w:left="840"/>
        <w:rPr>
          <w:rFonts w:ascii="Times New Roman" w:eastAsia="MS Mincho" w:hAnsi="Times New Roman" w:cs="Times New Roman"/>
          <w:kern w:val="0"/>
          <w:sz w:val="24"/>
          <w:szCs w:val="24"/>
        </w:rPr>
      </w:pPr>
    </w:p>
    <w:p w14:paraId="128CDE48" w14:textId="27E48E9D" w:rsidR="00BC5AF8" w:rsidRPr="00174E00" w:rsidRDefault="00BC5AF8" w:rsidP="00F5615F">
      <w:pPr>
        <w:widowControl/>
        <w:numPr>
          <w:ilvl w:val="0"/>
          <w:numId w:val="12"/>
        </w:numPr>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lastRenderedPageBreak/>
        <w:t>Engage in constructive dialogue with shareholders and investors</w:t>
      </w:r>
      <w:r w:rsidR="00F46095" w:rsidRPr="00174E00">
        <w:rPr>
          <w:rFonts w:ascii="Times New Roman" w:eastAsia="MS Mincho" w:hAnsi="Times New Roman" w:cs="Times New Roman"/>
          <w:kern w:val="0"/>
          <w:sz w:val="24"/>
          <w:szCs w:val="24"/>
        </w:rPr>
        <w:t>.</w:t>
      </w:r>
    </w:p>
    <w:p w14:paraId="4B9454DE" w14:textId="77777777" w:rsidR="00BB3E3E" w:rsidRPr="00174E00" w:rsidRDefault="00BB3E3E" w:rsidP="00F5615F">
      <w:pPr>
        <w:widowControl/>
        <w:spacing w:line="320" w:lineRule="exact"/>
        <w:ind w:left="840"/>
        <w:rPr>
          <w:rFonts w:ascii="Times New Roman" w:eastAsia="MS Mincho" w:hAnsi="Times New Roman" w:cs="Times New Roman"/>
          <w:kern w:val="0"/>
          <w:sz w:val="24"/>
          <w:szCs w:val="24"/>
        </w:rPr>
      </w:pPr>
    </w:p>
    <w:p w14:paraId="41382F8C" w14:textId="063FEA24" w:rsidR="00BC5AF8" w:rsidRPr="00174E00" w:rsidRDefault="00BC5AF8" w:rsidP="00F5615F">
      <w:pPr>
        <w:widowControl/>
        <w:numPr>
          <w:ilvl w:val="0"/>
          <w:numId w:val="12"/>
        </w:numPr>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Proactively communicate with a broad range of stakeholders</w:t>
      </w:r>
      <w:r w:rsidR="00F46095" w:rsidRPr="00174E00">
        <w:rPr>
          <w:rFonts w:ascii="Times New Roman" w:eastAsia="MS Mincho" w:hAnsi="Times New Roman" w:cs="Times New Roman"/>
          <w:kern w:val="0"/>
          <w:sz w:val="24"/>
          <w:szCs w:val="24"/>
        </w:rPr>
        <w:t>.</w:t>
      </w:r>
    </w:p>
    <w:p w14:paraId="4766FAC1" w14:textId="77777777" w:rsidR="002A19CF" w:rsidRPr="00174E00" w:rsidRDefault="002A19CF" w:rsidP="00F5615F">
      <w:pPr>
        <w:widowControl/>
        <w:adjustRightInd w:val="0"/>
        <w:snapToGrid w:val="0"/>
        <w:spacing w:line="320" w:lineRule="exact"/>
        <w:rPr>
          <w:rFonts w:ascii="Times New Roman" w:eastAsia="MS Mincho" w:hAnsi="Times New Roman" w:cs="Times New Roman"/>
          <w:kern w:val="0"/>
          <w:sz w:val="24"/>
          <w:szCs w:val="24"/>
        </w:rPr>
      </w:pPr>
    </w:p>
    <w:p w14:paraId="444F614F" w14:textId="02825839" w:rsidR="003535F2" w:rsidRPr="00174E00" w:rsidRDefault="003535F2" w:rsidP="00F5615F">
      <w:pPr>
        <w:pStyle w:val="Heading1"/>
        <w:numPr>
          <w:ilvl w:val="0"/>
          <w:numId w:val="36"/>
        </w:numPr>
        <w:spacing w:line="320" w:lineRule="exact"/>
        <w:ind w:left="0" w:hanging="426"/>
        <w:rPr>
          <w:b/>
          <w:bdr w:val="single" w:sz="4" w:space="0" w:color="auto"/>
        </w:rPr>
      </w:pPr>
      <w:bookmarkStart w:id="13" w:name="_Toc2100586"/>
      <w:r w:rsidRPr="00174E00">
        <w:rPr>
          <w:b/>
          <w:bdr w:val="single" w:sz="4" w:space="0" w:color="auto"/>
        </w:rPr>
        <w:t>Conclusion</w:t>
      </w:r>
      <w:bookmarkEnd w:id="13"/>
      <w:r w:rsidR="00B71BA3" w:rsidRPr="00174E00">
        <w:rPr>
          <w:b/>
          <w:bdr w:val="single" w:sz="4" w:space="0" w:color="auto"/>
        </w:rPr>
        <w:t xml:space="preserve"> </w:t>
      </w:r>
    </w:p>
    <w:p w14:paraId="3C7B61F0" w14:textId="77777777" w:rsidR="002A19CF" w:rsidRPr="00174E00" w:rsidRDefault="002A19CF" w:rsidP="00F5615F">
      <w:pPr>
        <w:widowControl/>
        <w:adjustRightInd w:val="0"/>
        <w:snapToGrid w:val="0"/>
        <w:spacing w:line="320" w:lineRule="exact"/>
        <w:rPr>
          <w:rFonts w:ascii="Times New Roman" w:eastAsia="MS Mincho" w:hAnsi="Times New Roman" w:cs="Times New Roman"/>
          <w:kern w:val="0"/>
          <w:sz w:val="24"/>
          <w:szCs w:val="24"/>
        </w:rPr>
      </w:pPr>
    </w:p>
    <w:p w14:paraId="3454EEBD" w14:textId="6DDD90EA" w:rsidR="003535F2" w:rsidRPr="00174E00" w:rsidRDefault="003535F2" w:rsidP="00F5615F">
      <w:pPr>
        <w:widowControl/>
        <w:adjustRightInd w:val="0"/>
        <w:snapToGrid w:val="0"/>
        <w:spacing w:line="320" w:lineRule="exact"/>
        <w:rPr>
          <w:rFonts w:ascii="Times New Roman" w:eastAsia="MS Mincho" w:hAnsi="Times New Roman" w:cs="Times New Roman"/>
          <w:kern w:val="0"/>
          <w:sz w:val="24"/>
          <w:szCs w:val="24"/>
        </w:rPr>
      </w:pPr>
      <w:r w:rsidRPr="00174E00">
        <w:rPr>
          <w:rFonts w:ascii="Times New Roman" w:eastAsia="MS Mincho" w:hAnsi="Times New Roman" w:cs="Times New Roman"/>
          <w:kern w:val="0"/>
          <w:sz w:val="24"/>
          <w:szCs w:val="24"/>
        </w:rPr>
        <w:t>All stakeholders in both developed and developing countries are enc</w:t>
      </w:r>
      <w:r w:rsidR="002A19CF" w:rsidRPr="00174E00">
        <w:rPr>
          <w:rFonts w:ascii="Times New Roman" w:eastAsia="MS Mincho" w:hAnsi="Times New Roman" w:cs="Times New Roman"/>
          <w:kern w:val="0"/>
          <w:sz w:val="24"/>
          <w:szCs w:val="24"/>
        </w:rPr>
        <w:t xml:space="preserve">ouraged to collaborate </w:t>
      </w:r>
      <w:r w:rsidRPr="00174E00">
        <w:rPr>
          <w:rFonts w:ascii="Times New Roman" w:eastAsia="MS Mincho" w:hAnsi="Times New Roman" w:cs="Times New Roman"/>
          <w:kern w:val="0"/>
          <w:sz w:val="24"/>
          <w:szCs w:val="24"/>
        </w:rPr>
        <w:t xml:space="preserve">to realise Society 5.0 </w:t>
      </w:r>
      <w:r w:rsidR="00D21B01" w:rsidRPr="00174E00">
        <w:rPr>
          <w:rFonts w:ascii="Times New Roman" w:eastAsia="MS Mincho" w:hAnsi="Times New Roman" w:cs="Times New Roman"/>
          <w:kern w:val="0"/>
          <w:sz w:val="24"/>
          <w:szCs w:val="24"/>
        </w:rPr>
        <w:t>for</w:t>
      </w:r>
      <w:r w:rsidRPr="00174E00">
        <w:rPr>
          <w:rFonts w:ascii="Times New Roman" w:eastAsia="MS Mincho" w:hAnsi="Times New Roman" w:cs="Times New Roman"/>
          <w:kern w:val="0"/>
          <w:sz w:val="24"/>
          <w:szCs w:val="24"/>
        </w:rPr>
        <w:t xml:space="preserve"> SDGs</w:t>
      </w:r>
      <w:r w:rsidR="00987E60" w:rsidRPr="00174E00">
        <w:rPr>
          <w:rFonts w:ascii="Times New Roman" w:eastAsia="MS Mincho" w:hAnsi="Times New Roman" w:cs="Times New Roman"/>
          <w:kern w:val="0"/>
          <w:sz w:val="24"/>
          <w:szCs w:val="24"/>
        </w:rPr>
        <w:t>.</w:t>
      </w:r>
    </w:p>
    <w:p w14:paraId="38970B95" w14:textId="77777777" w:rsidR="00CA4262" w:rsidRPr="00174E00" w:rsidRDefault="00CA4262" w:rsidP="00F5615F">
      <w:pPr>
        <w:widowControl/>
        <w:adjustRightInd w:val="0"/>
        <w:snapToGrid w:val="0"/>
        <w:spacing w:line="320" w:lineRule="exact"/>
        <w:rPr>
          <w:rFonts w:ascii="Times New Roman" w:eastAsia="MS Mincho" w:hAnsi="Times New Roman" w:cs="Times New Roman"/>
          <w:kern w:val="0"/>
          <w:sz w:val="24"/>
          <w:szCs w:val="24"/>
        </w:rPr>
      </w:pPr>
    </w:p>
    <w:p w14:paraId="5D298D3C" w14:textId="4036BB50" w:rsidR="002A19CF" w:rsidRPr="00174E00" w:rsidRDefault="00987E60" w:rsidP="00F5615F">
      <w:pPr>
        <w:widowControl/>
        <w:adjustRightInd w:val="0"/>
        <w:snapToGrid w:val="0"/>
        <w:spacing w:line="320" w:lineRule="exact"/>
        <w:rPr>
          <w:rFonts w:ascii="Times New Roman" w:eastAsia="MS Gothic" w:hAnsi="Times New Roman" w:cs="Times New Roman"/>
          <w:kern w:val="0"/>
          <w:sz w:val="24"/>
          <w:szCs w:val="24"/>
        </w:rPr>
      </w:pPr>
      <w:r w:rsidRPr="00174E00">
        <w:rPr>
          <w:rFonts w:ascii="Times New Roman" w:eastAsia="MS Gothic" w:hAnsi="Times New Roman" w:cs="Times New Roman"/>
          <w:kern w:val="0"/>
          <w:sz w:val="24"/>
          <w:szCs w:val="24"/>
        </w:rPr>
        <w:t>We, the B20</w:t>
      </w:r>
      <w:r w:rsidR="002A19CF" w:rsidRPr="00174E00">
        <w:rPr>
          <w:rFonts w:ascii="Times New Roman" w:eastAsia="MS Gothic" w:hAnsi="Times New Roman" w:cs="Times New Roman"/>
          <w:kern w:val="0"/>
          <w:sz w:val="24"/>
          <w:szCs w:val="24"/>
        </w:rPr>
        <w:t xml:space="preserve">, shall stand firm </w:t>
      </w:r>
      <w:r w:rsidRPr="00174E00">
        <w:rPr>
          <w:rFonts w:ascii="Times New Roman" w:eastAsia="MS Gothic" w:hAnsi="Times New Roman" w:cs="Times New Roman"/>
          <w:kern w:val="0"/>
          <w:sz w:val="24"/>
          <w:szCs w:val="24"/>
        </w:rPr>
        <w:t xml:space="preserve">to contribute more to show further detailed views </w:t>
      </w:r>
      <w:r w:rsidR="002A19CF" w:rsidRPr="00174E00">
        <w:rPr>
          <w:rFonts w:ascii="Times New Roman" w:eastAsia="MS Gothic" w:hAnsi="Times New Roman" w:cs="Times New Roman"/>
          <w:kern w:val="0"/>
          <w:sz w:val="24"/>
          <w:szCs w:val="24"/>
        </w:rPr>
        <w:t xml:space="preserve">on </w:t>
      </w:r>
      <w:r w:rsidRPr="00174E00">
        <w:rPr>
          <w:rFonts w:ascii="Times New Roman" w:eastAsia="MS Gothic" w:hAnsi="Times New Roman" w:cs="Times New Roman"/>
          <w:kern w:val="0"/>
          <w:sz w:val="24"/>
          <w:szCs w:val="24"/>
        </w:rPr>
        <w:t>specific issues to be discussed at the G20 Ministerial and task-force meetings.</w:t>
      </w:r>
    </w:p>
    <w:p w14:paraId="4BF2B944" w14:textId="77777777" w:rsidR="002A19CF" w:rsidRPr="00174E00" w:rsidRDefault="002A19CF" w:rsidP="00F5615F">
      <w:pPr>
        <w:widowControl/>
        <w:adjustRightInd w:val="0"/>
        <w:snapToGrid w:val="0"/>
        <w:spacing w:line="320" w:lineRule="exact"/>
        <w:rPr>
          <w:rFonts w:ascii="Times New Roman" w:eastAsia="MS Gothic" w:hAnsi="Times New Roman" w:cs="Times New Roman"/>
          <w:kern w:val="0"/>
          <w:sz w:val="24"/>
          <w:szCs w:val="24"/>
        </w:rPr>
      </w:pPr>
    </w:p>
    <w:p w14:paraId="5C7EE72C" w14:textId="77777777" w:rsidR="002A19CF" w:rsidRPr="00174E00" w:rsidRDefault="002A19CF" w:rsidP="00ED6E60">
      <w:pPr>
        <w:widowControl/>
        <w:adjustRightInd w:val="0"/>
        <w:snapToGrid w:val="0"/>
        <w:spacing w:line="320" w:lineRule="exact"/>
        <w:rPr>
          <w:rFonts w:ascii="Times New Roman" w:eastAsia="MS Gothic" w:hAnsi="Times New Roman" w:cs="Times New Roman"/>
          <w:kern w:val="0"/>
          <w:sz w:val="24"/>
          <w:szCs w:val="24"/>
        </w:rPr>
      </w:pPr>
    </w:p>
    <w:p w14:paraId="2AECB28B" w14:textId="5940BDF4" w:rsidR="003535F2" w:rsidRPr="00174E00" w:rsidRDefault="003535F2" w:rsidP="002C7068">
      <w:pPr>
        <w:widowControl/>
        <w:adjustRightInd w:val="0"/>
        <w:snapToGrid w:val="0"/>
        <w:spacing w:line="320" w:lineRule="exact"/>
        <w:rPr>
          <w:rFonts w:ascii="Times New Roman" w:eastAsia="MS Gothic" w:hAnsi="Times New Roman" w:cs="Times New Roman"/>
          <w:b/>
          <w:kern w:val="0"/>
          <w:sz w:val="24"/>
          <w:szCs w:val="24"/>
        </w:rPr>
      </w:pPr>
      <w:r w:rsidRPr="00174E00">
        <w:rPr>
          <w:rFonts w:ascii="Times New Roman" w:eastAsia="MS Gothic" w:hAnsi="Times New Roman" w:cs="Times New Roman"/>
          <w:kern w:val="0"/>
          <w:sz w:val="24"/>
          <w:szCs w:val="24"/>
        </w:rPr>
        <w:t xml:space="preserve"> [Attachment] Examples of Society 5.0 for SDGs (tangible examples by the business)</w:t>
      </w:r>
      <w:r w:rsidRPr="00174E00">
        <w:rPr>
          <w:rFonts w:ascii="Times New Roman" w:eastAsia="MS Gothic" w:hAnsi="Times New Roman" w:cs="Times New Roman"/>
          <w:b/>
          <w:kern w:val="0"/>
          <w:sz w:val="24"/>
          <w:szCs w:val="24"/>
        </w:rPr>
        <w:br w:type="page"/>
      </w:r>
    </w:p>
    <w:p w14:paraId="558A3844" w14:textId="77777777" w:rsidR="003535F2" w:rsidRPr="00174E00" w:rsidRDefault="003535F2" w:rsidP="003535F2">
      <w:pPr>
        <w:widowControl/>
        <w:adjustRightInd w:val="0"/>
        <w:snapToGrid w:val="0"/>
        <w:spacing w:line="380" w:lineRule="exact"/>
        <w:jc w:val="left"/>
        <w:rPr>
          <w:rFonts w:ascii="Times New Roman" w:eastAsia="MS Gothic" w:hAnsi="Times New Roman" w:cs="Times New Roman"/>
          <w:b/>
          <w:kern w:val="0"/>
          <w:sz w:val="24"/>
          <w:szCs w:val="24"/>
        </w:rPr>
      </w:pPr>
      <w:r w:rsidRPr="00174E00">
        <w:rPr>
          <w:rFonts w:ascii="Times New Roman" w:eastAsia="MS Gothic" w:hAnsi="Times New Roman" w:cs="Times New Roman"/>
          <w:b/>
          <w:kern w:val="0"/>
          <w:sz w:val="24"/>
          <w:szCs w:val="24"/>
        </w:rPr>
        <w:lastRenderedPageBreak/>
        <w:t>【</w:t>
      </w:r>
      <w:r w:rsidRPr="00174E00">
        <w:rPr>
          <w:rFonts w:ascii="Times New Roman" w:eastAsia="MS Gothic" w:hAnsi="Times New Roman" w:cs="Times New Roman"/>
          <w:b/>
          <w:kern w:val="0"/>
          <w:sz w:val="24"/>
          <w:szCs w:val="24"/>
        </w:rPr>
        <w:t>Timeline</w:t>
      </w:r>
      <w:r w:rsidRPr="00174E00">
        <w:rPr>
          <w:rFonts w:ascii="Times New Roman" w:eastAsia="MS Gothic" w:hAnsi="Times New Roman" w:cs="Times New Roman"/>
          <w:b/>
          <w:kern w:val="0"/>
          <w:sz w:val="24"/>
          <w:szCs w:val="24"/>
        </w:rPr>
        <w:t>】</w:t>
      </w:r>
    </w:p>
    <w:tbl>
      <w:tblPr>
        <w:tblStyle w:val="12"/>
        <w:tblW w:w="9302" w:type="dxa"/>
        <w:jc w:val="center"/>
        <w:tblLayout w:type="fixed"/>
        <w:tblLook w:val="04A0" w:firstRow="1" w:lastRow="0" w:firstColumn="1" w:lastColumn="0" w:noHBand="0" w:noVBand="1"/>
      </w:tblPr>
      <w:tblGrid>
        <w:gridCol w:w="1597"/>
        <w:gridCol w:w="3969"/>
        <w:gridCol w:w="3736"/>
      </w:tblGrid>
      <w:tr w:rsidR="003535F2" w:rsidRPr="00174E00" w14:paraId="50A8F4FA" w14:textId="77777777" w:rsidTr="003535F2">
        <w:trPr>
          <w:trHeight w:val="470"/>
          <w:tblHeader/>
          <w:jc w:val="center"/>
        </w:trPr>
        <w:tc>
          <w:tcPr>
            <w:tcW w:w="1597" w:type="dxa"/>
            <w:tcBorders>
              <w:top w:val="single" w:sz="12" w:space="0" w:color="auto"/>
              <w:left w:val="single" w:sz="12" w:space="0" w:color="auto"/>
              <w:bottom w:val="double" w:sz="4" w:space="0" w:color="auto"/>
              <w:tl2br w:val="single" w:sz="4" w:space="0" w:color="auto"/>
            </w:tcBorders>
          </w:tcPr>
          <w:p w14:paraId="329D6444" w14:textId="77777777" w:rsidR="003535F2" w:rsidRPr="00174E00" w:rsidRDefault="003535F2" w:rsidP="003535F2">
            <w:pPr>
              <w:widowControl/>
              <w:spacing w:line="380" w:lineRule="exact"/>
              <w:jc w:val="center"/>
              <w:rPr>
                <w:rFonts w:ascii="Times New Roman" w:eastAsia="MS Gothic" w:hAnsi="Times New Roman" w:cs="Times New Roman"/>
                <w:b/>
                <w:sz w:val="24"/>
                <w:szCs w:val="24"/>
              </w:rPr>
            </w:pPr>
          </w:p>
        </w:tc>
        <w:tc>
          <w:tcPr>
            <w:tcW w:w="3969" w:type="dxa"/>
            <w:tcBorders>
              <w:top w:val="single" w:sz="12" w:space="0" w:color="auto"/>
              <w:bottom w:val="double" w:sz="4" w:space="0" w:color="auto"/>
            </w:tcBorders>
            <w:vAlign w:val="center"/>
          </w:tcPr>
          <w:p w14:paraId="5B1C5D31" w14:textId="77777777" w:rsidR="003535F2" w:rsidRPr="00174E00" w:rsidRDefault="003535F2" w:rsidP="003535F2">
            <w:pPr>
              <w:widowControl/>
              <w:spacing w:line="380" w:lineRule="exact"/>
              <w:jc w:val="center"/>
              <w:rPr>
                <w:rFonts w:ascii="Times New Roman" w:eastAsia="MS Gothic" w:hAnsi="Times New Roman" w:cs="Times New Roman"/>
                <w:b/>
                <w:sz w:val="24"/>
                <w:szCs w:val="24"/>
              </w:rPr>
            </w:pPr>
            <w:r w:rsidRPr="00174E00">
              <w:rPr>
                <w:rFonts w:ascii="Times New Roman" w:eastAsia="MS Gothic" w:hAnsi="Times New Roman" w:cs="Times New Roman"/>
                <w:b/>
                <w:sz w:val="24"/>
                <w:szCs w:val="24"/>
              </w:rPr>
              <w:t>Works by Keidanren</w:t>
            </w:r>
          </w:p>
        </w:tc>
        <w:tc>
          <w:tcPr>
            <w:tcW w:w="3736" w:type="dxa"/>
            <w:tcBorders>
              <w:top w:val="single" w:sz="12" w:space="0" w:color="auto"/>
              <w:bottom w:val="double" w:sz="4" w:space="0" w:color="auto"/>
              <w:right w:val="single" w:sz="12" w:space="0" w:color="auto"/>
            </w:tcBorders>
            <w:vAlign w:val="center"/>
          </w:tcPr>
          <w:p w14:paraId="6A300E7E" w14:textId="77777777" w:rsidR="003535F2" w:rsidRPr="00174E00" w:rsidRDefault="003535F2" w:rsidP="003535F2">
            <w:pPr>
              <w:widowControl/>
              <w:spacing w:line="380" w:lineRule="exact"/>
              <w:jc w:val="center"/>
              <w:rPr>
                <w:rFonts w:ascii="Times New Roman" w:eastAsia="MS Gothic" w:hAnsi="Times New Roman" w:cs="Times New Roman"/>
                <w:b/>
                <w:sz w:val="24"/>
                <w:szCs w:val="24"/>
              </w:rPr>
            </w:pPr>
            <w:r w:rsidRPr="00174E00">
              <w:rPr>
                <w:rFonts w:ascii="Times New Roman" w:eastAsia="MS Gothic" w:hAnsi="Times New Roman" w:cs="Times New Roman"/>
                <w:b/>
                <w:sz w:val="24"/>
                <w:szCs w:val="24"/>
              </w:rPr>
              <w:t>International consultation</w:t>
            </w:r>
          </w:p>
        </w:tc>
      </w:tr>
      <w:tr w:rsidR="003535F2" w:rsidRPr="00174E00" w14:paraId="441D1516" w14:textId="77777777" w:rsidTr="003535F2">
        <w:trPr>
          <w:trHeight w:val="530"/>
          <w:jc w:val="center"/>
        </w:trPr>
        <w:tc>
          <w:tcPr>
            <w:tcW w:w="1597" w:type="dxa"/>
            <w:tcBorders>
              <w:left w:val="single" w:sz="12" w:space="0" w:color="auto"/>
            </w:tcBorders>
            <w:vAlign w:val="center"/>
          </w:tcPr>
          <w:p w14:paraId="7CCB08A9"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3 Dec (Mon)</w:t>
            </w:r>
          </w:p>
        </w:tc>
        <w:tc>
          <w:tcPr>
            <w:tcW w:w="3969" w:type="dxa"/>
            <w:vAlign w:val="center"/>
          </w:tcPr>
          <w:p w14:paraId="1418468A" w14:textId="77777777" w:rsidR="003535F2" w:rsidRPr="00174E00" w:rsidRDefault="003535F2" w:rsidP="003535F2">
            <w:pPr>
              <w:widowControl/>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noProof/>
                <w:sz w:val="24"/>
                <w:szCs w:val="24"/>
                <w:shd w:val="pct15" w:color="auto" w:fill="FFFFFF"/>
                <w:lang w:val="en-US" w:eastAsia="en-US"/>
              </w:rPr>
              <mc:AlternateContent>
                <mc:Choice Requires="wps">
                  <w:drawing>
                    <wp:anchor distT="0" distB="0" distL="114300" distR="114300" simplePos="0" relativeHeight="251657216" behindDoc="0" locked="0" layoutInCell="1" allowOverlap="1" wp14:anchorId="374DFD86" wp14:editId="4603DB57">
                      <wp:simplePos x="0" y="0"/>
                      <wp:positionH relativeFrom="column">
                        <wp:posOffset>2105025</wp:posOffset>
                      </wp:positionH>
                      <wp:positionV relativeFrom="paragraph">
                        <wp:posOffset>37465</wp:posOffset>
                      </wp:positionV>
                      <wp:extent cx="647700" cy="179705"/>
                      <wp:effectExtent l="0" t="19050" r="38100" b="29845"/>
                      <wp:wrapNone/>
                      <wp:docPr id="2" name="右矢印 2"/>
                      <wp:cNvGraphicFramePr/>
                      <a:graphic xmlns:a="http://schemas.openxmlformats.org/drawingml/2006/main">
                        <a:graphicData uri="http://schemas.microsoft.com/office/word/2010/wordprocessingShape">
                          <wps:wsp>
                            <wps:cNvSpPr/>
                            <wps:spPr>
                              <a:xfrm>
                                <a:off x="0" y="0"/>
                                <a:ext cx="647700" cy="1797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8C59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margin-left:165.75pt;margin-top:2.95pt;width:51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" adj="18604" fillcolor="#5b9bd5" strokecolor="#41719c" strokeweight="1pt"/>
                  </w:pict>
                </mc:Fallback>
              </mc:AlternateContent>
            </w:r>
            <w:r w:rsidRPr="00174E00">
              <w:rPr>
                <w:rFonts w:ascii="Times New Roman" w:eastAsia="MS Mincho" w:hAnsi="Times New Roman" w:cs="Times New Roman"/>
                <w:sz w:val="24"/>
                <w:szCs w:val="24"/>
                <w:shd w:val="pct15" w:color="auto" w:fill="FFFFFF"/>
              </w:rPr>
              <w:t>Send Outline draft</w:t>
            </w:r>
          </w:p>
        </w:tc>
        <w:tc>
          <w:tcPr>
            <w:tcW w:w="3736" w:type="dxa"/>
            <w:tcBorders>
              <w:right w:val="single" w:sz="12" w:space="0" w:color="auto"/>
            </w:tcBorders>
            <w:vAlign w:val="center"/>
          </w:tcPr>
          <w:p w14:paraId="0256DB74"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p>
          <w:p w14:paraId="592D90E9"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p>
        </w:tc>
      </w:tr>
      <w:tr w:rsidR="003535F2" w:rsidRPr="00174E00" w14:paraId="65B23947" w14:textId="77777777" w:rsidTr="003535F2">
        <w:trPr>
          <w:trHeight w:val="234"/>
          <w:jc w:val="center"/>
        </w:trPr>
        <w:tc>
          <w:tcPr>
            <w:tcW w:w="1597" w:type="dxa"/>
            <w:tcBorders>
              <w:left w:val="single" w:sz="12" w:space="0" w:color="auto"/>
            </w:tcBorders>
            <w:vAlign w:val="center"/>
          </w:tcPr>
          <w:p w14:paraId="2ABEC0B0"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14 Dec (Fri)</w:t>
            </w:r>
          </w:p>
        </w:tc>
        <w:tc>
          <w:tcPr>
            <w:tcW w:w="3969" w:type="dxa"/>
            <w:vAlign w:val="center"/>
          </w:tcPr>
          <w:p w14:paraId="72F2F5A7" w14:textId="77777777" w:rsidR="003535F2" w:rsidRPr="00174E00" w:rsidRDefault="003535F2" w:rsidP="003535F2">
            <w:pPr>
              <w:spacing w:line="380" w:lineRule="exact"/>
              <w:ind w:rightChars="16" w:right="34"/>
              <w:jc w:val="center"/>
              <w:rPr>
                <w:rFonts w:ascii="Times New Roman" w:eastAsia="MS Mincho" w:hAnsi="Times New Roman" w:cs="Times New Roman"/>
                <w:sz w:val="24"/>
                <w:szCs w:val="24"/>
                <w:shd w:val="pct15" w:color="auto" w:fill="FFFFFF"/>
              </w:rPr>
            </w:pPr>
          </w:p>
          <w:p w14:paraId="6DC70013" w14:textId="77777777" w:rsidR="003535F2" w:rsidRPr="00174E00" w:rsidRDefault="003535F2" w:rsidP="003535F2">
            <w:pPr>
              <w:spacing w:line="380" w:lineRule="exact"/>
              <w:ind w:rightChars="16" w:right="34"/>
              <w:jc w:val="center"/>
              <w:rPr>
                <w:rFonts w:ascii="Times New Roman" w:eastAsia="MS Mincho" w:hAnsi="Times New Roman" w:cs="Times New Roman"/>
                <w:sz w:val="24"/>
                <w:szCs w:val="24"/>
                <w:shd w:val="pct15" w:color="auto" w:fill="FFFFFF"/>
              </w:rPr>
            </w:pPr>
          </w:p>
        </w:tc>
        <w:tc>
          <w:tcPr>
            <w:tcW w:w="3736" w:type="dxa"/>
            <w:tcBorders>
              <w:right w:val="single" w:sz="12" w:space="0" w:color="auto"/>
            </w:tcBorders>
            <w:vAlign w:val="center"/>
          </w:tcPr>
          <w:p w14:paraId="065AD536"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Deadline of comment submission</w:t>
            </w:r>
          </w:p>
        </w:tc>
      </w:tr>
      <w:tr w:rsidR="003535F2" w:rsidRPr="00174E00" w14:paraId="340632F9" w14:textId="77777777" w:rsidTr="003535F2">
        <w:trPr>
          <w:trHeight w:val="234"/>
          <w:jc w:val="center"/>
        </w:trPr>
        <w:tc>
          <w:tcPr>
            <w:tcW w:w="1597" w:type="dxa"/>
            <w:tcBorders>
              <w:left w:val="single" w:sz="12" w:space="0" w:color="auto"/>
            </w:tcBorders>
            <w:vAlign w:val="center"/>
          </w:tcPr>
          <w:p w14:paraId="014C4FA2"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p>
        </w:tc>
        <w:tc>
          <w:tcPr>
            <w:tcW w:w="3969" w:type="dxa"/>
            <w:vAlign w:val="center"/>
          </w:tcPr>
          <w:p w14:paraId="6797B079" w14:textId="77777777" w:rsidR="003535F2" w:rsidRPr="00174E00" w:rsidRDefault="003535F2" w:rsidP="003535F2">
            <w:pPr>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noProof/>
                <w:sz w:val="24"/>
                <w:szCs w:val="24"/>
                <w:shd w:val="pct15" w:color="auto" w:fill="FFFFFF"/>
                <w:lang w:val="en-US" w:eastAsia="en-US"/>
              </w:rPr>
              <mc:AlternateContent>
                <mc:Choice Requires="wps">
                  <w:drawing>
                    <wp:anchor distT="0" distB="0" distL="114300" distR="114300" simplePos="0" relativeHeight="251653120" behindDoc="0" locked="0" layoutInCell="1" allowOverlap="1" wp14:anchorId="1D027465" wp14:editId="02380DBA">
                      <wp:simplePos x="0" y="0"/>
                      <wp:positionH relativeFrom="column">
                        <wp:posOffset>2089150</wp:posOffset>
                      </wp:positionH>
                      <wp:positionV relativeFrom="paragraph">
                        <wp:posOffset>22860</wp:posOffset>
                      </wp:positionV>
                      <wp:extent cx="647700" cy="179705"/>
                      <wp:effectExtent l="0" t="95250" r="19050" b="106045"/>
                      <wp:wrapNone/>
                      <wp:docPr id="20" name="右矢印 20"/>
                      <wp:cNvGraphicFramePr/>
                      <a:graphic xmlns:a="http://schemas.openxmlformats.org/drawingml/2006/main">
                        <a:graphicData uri="http://schemas.microsoft.com/office/word/2010/wordprocessingShape">
                          <wps:wsp>
                            <wps:cNvSpPr/>
                            <wps:spPr>
                              <a:xfrm rot="9384810">
                                <a:off x="0" y="0"/>
                                <a:ext cx="647700" cy="1797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783E30" id="右矢印 20" o:spid="_x0000_s1026" type="#_x0000_t13" style="position:absolute;margin-left:164.5pt;margin-top:1.8pt;width:51pt;height:14.15pt;rotation:1025071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" adj="18604" fillcolor="#5b9bd5" strokecolor="#41719c" strokeweight="1pt"/>
                  </w:pict>
                </mc:Fallback>
              </mc:AlternateContent>
            </w:r>
            <w:r w:rsidRPr="00174E00">
              <w:rPr>
                <w:rFonts w:ascii="Times New Roman" w:eastAsia="MS Mincho" w:hAnsi="Times New Roman" w:cs="Times New Roman"/>
                <w:sz w:val="24"/>
                <w:szCs w:val="24"/>
                <w:shd w:val="pct15" w:color="auto" w:fill="FFFFFF"/>
              </w:rPr>
              <w:t>Develop first draft</w:t>
            </w:r>
          </w:p>
          <w:p w14:paraId="4159FBC2" w14:textId="77777777" w:rsidR="003535F2" w:rsidRPr="00174E00" w:rsidRDefault="003535F2" w:rsidP="003535F2">
            <w:pPr>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based on the comments</w:t>
            </w:r>
          </w:p>
        </w:tc>
        <w:tc>
          <w:tcPr>
            <w:tcW w:w="3736" w:type="dxa"/>
            <w:tcBorders>
              <w:right w:val="single" w:sz="12" w:space="0" w:color="auto"/>
            </w:tcBorders>
            <w:vAlign w:val="center"/>
          </w:tcPr>
          <w:p w14:paraId="341C12B3"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p>
        </w:tc>
      </w:tr>
      <w:tr w:rsidR="003535F2" w:rsidRPr="00174E00" w14:paraId="79CC9B48" w14:textId="77777777" w:rsidTr="003535F2">
        <w:trPr>
          <w:trHeight w:val="460"/>
          <w:jc w:val="center"/>
        </w:trPr>
        <w:tc>
          <w:tcPr>
            <w:tcW w:w="1597" w:type="dxa"/>
            <w:tcBorders>
              <w:left w:val="single" w:sz="12" w:space="0" w:color="auto"/>
            </w:tcBorders>
            <w:vAlign w:val="center"/>
          </w:tcPr>
          <w:p w14:paraId="6CDE3B0B"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26 Dec (Wed)</w:t>
            </w:r>
          </w:p>
        </w:tc>
        <w:tc>
          <w:tcPr>
            <w:tcW w:w="3969" w:type="dxa"/>
            <w:vAlign w:val="center"/>
          </w:tcPr>
          <w:p w14:paraId="248C04DE" w14:textId="77777777" w:rsidR="003535F2" w:rsidRPr="00174E00" w:rsidRDefault="003535F2" w:rsidP="003535F2">
            <w:pPr>
              <w:widowControl/>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noProof/>
                <w:sz w:val="24"/>
                <w:szCs w:val="24"/>
                <w:shd w:val="pct15" w:color="auto" w:fill="FFFFFF"/>
                <w:lang w:val="en-US" w:eastAsia="en-US"/>
              </w:rPr>
              <mc:AlternateContent>
                <mc:Choice Requires="wps">
                  <w:drawing>
                    <wp:anchor distT="0" distB="0" distL="114300" distR="114300" simplePos="0" relativeHeight="251652096" behindDoc="0" locked="0" layoutInCell="1" allowOverlap="1" wp14:anchorId="3B73538A" wp14:editId="5258AD1A">
                      <wp:simplePos x="0" y="0"/>
                      <wp:positionH relativeFrom="column">
                        <wp:posOffset>2171065</wp:posOffset>
                      </wp:positionH>
                      <wp:positionV relativeFrom="paragraph">
                        <wp:posOffset>8890</wp:posOffset>
                      </wp:positionV>
                      <wp:extent cx="647700" cy="179705"/>
                      <wp:effectExtent l="0" t="19050" r="38100" b="29845"/>
                      <wp:wrapNone/>
                      <wp:docPr id="18" name="右矢印 18"/>
                      <wp:cNvGraphicFramePr/>
                      <a:graphic xmlns:a="http://schemas.openxmlformats.org/drawingml/2006/main">
                        <a:graphicData uri="http://schemas.microsoft.com/office/word/2010/wordprocessingShape">
                          <wps:wsp>
                            <wps:cNvSpPr/>
                            <wps:spPr>
                              <a:xfrm>
                                <a:off x="0" y="0"/>
                                <a:ext cx="647700" cy="1797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CAC2B8" id="右矢印 18" o:spid="_x0000_s1026" type="#_x0000_t13" style="position:absolute;margin-left:170.95pt;margin-top:.7pt;width:51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" adj="18604" fillcolor="#5b9bd5" strokecolor="#41719c" strokeweight="1pt"/>
                  </w:pict>
                </mc:Fallback>
              </mc:AlternateContent>
            </w:r>
            <w:r w:rsidRPr="00174E00">
              <w:rPr>
                <w:rFonts w:ascii="Times New Roman" w:eastAsia="MS Mincho" w:hAnsi="Times New Roman" w:cs="Times New Roman"/>
                <w:sz w:val="24"/>
                <w:szCs w:val="24"/>
                <w:shd w:val="pct15" w:color="auto" w:fill="FFFFFF"/>
              </w:rPr>
              <w:t>Send First Draft</w:t>
            </w:r>
          </w:p>
        </w:tc>
        <w:tc>
          <w:tcPr>
            <w:tcW w:w="3736" w:type="dxa"/>
            <w:tcBorders>
              <w:right w:val="single" w:sz="12" w:space="0" w:color="auto"/>
            </w:tcBorders>
            <w:vAlign w:val="center"/>
          </w:tcPr>
          <w:p w14:paraId="2AA37378"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p>
          <w:p w14:paraId="5B918C9F"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p>
        </w:tc>
      </w:tr>
      <w:tr w:rsidR="003535F2" w:rsidRPr="00174E00" w14:paraId="79FE6B79" w14:textId="77777777" w:rsidTr="003535F2">
        <w:trPr>
          <w:trHeight w:val="234"/>
          <w:jc w:val="center"/>
        </w:trPr>
        <w:tc>
          <w:tcPr>
            <w:tcW w:w="1597" w:type="dxa"/>
            <w:tcBorders>
              <w:left w:val="single" w:sz="12" w:space="0" w:color="auto"/>
            </w:tcBorders>
            <w:vAlign w:val="center"/>
          </w:tcPr>
          <w:p w14:paraId="396E0C19"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2019</w:t>
            </w:r>
          </w:p>
          <w:p w14:paraId="4DD2E722"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9 Jan (Wed)</w:t>
            </w:r>
          </w:p>
        </w:tc>
        <w:tc>
          <w:tcPr>
            <w:tcW w:w="3969" w:type="dxa"/>
            <w:vAlign w:val="center"/>
          </w:tcPr>
          <w:p w14:paraId="2EF9EB34" w14:textId="77777777" w:rsidR="003535F2" w:rsidRPr="00174E00" w:rsidRDefault="003535F2" w:rsidP="003535F2">
            <w:pPr>
              <w:spacing w:line="380" w:lineRule="exact"/>
              <w:ind w:rightChars="16" w:right="34"/>
              <w:jc w:val="center"/>
              <w:rPr>
                <w:rFonts w:ascii="Times New Roman" w:eastAsia="MS Mincho" w:hAnsi="Times New Roman" w:cs="Times New Roman"/>
                <w:sz w:val="24"/>
                <w:szCs w:val="24"/>
                <w:shd w:val="pct15" w:color="auto" w:fill="FFFFFF"/>
              </w:rPr>
            </w:pPr>
          </w:p>
          <w:p w14:paraId="44C0FA4A" w14:textId="77777777" w:rsidR="003535F2" w:rsidRPr="00174E00" w:rsidRDefault="003535F2" w:rsidP="003535F2">
            <w:pPr>
              <w:spacing w:line="380" w:lineRule="exact"/>
              <w:ind w:rightChars="16" w:right="34"/>
              <w:jc w:val="center"/>
              <w:rPr>
                <w:rFonts w:ascii="Times New Roman" w:eastAsia="MS Mincho" w:hAnsi="Times New Roman" w:cs="Times New Roman"/>
                <w:sz w:val="24"/>
                <w:szCs w:val="24"/>
                <w:shd w:val="pct15" w:color="auto" w:fill="FFFFFF"/>
              </w:rPr>
            </w:pPr>
          </w:p>
        </w:tc>
        <w:tc>
          <w:tcPr>
            <w:tcW w:w="3736" w:type="dxa"/>
            <w:tcBorders>
              <w:right w:val="single" w:sz="12" w:space="0" w:color="auto"/>
            </w:tcBorders>
            <w:vAlign w:val="center"/>
          </w:tcPr>
          <w:p w14:paraId="3A4EBEE7"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Deadline of comment submission</w:t>
            </w:r>
          </w:p>
        </w:tc>
      </w:tr>
      <w:tr w:rsidR="003535F2" w:rsidRPr="00174E00" w14:paraId="734DB4D6" w14:textId="77777777" w:rsidTr="003535F2">
        <w:trPr>
          <w:trHeight w:val="387"/>
          <w:jc w:val="center"/>
        </w:trPr>
        <w:tc>
          <w:tcPr>
            <w:tcW w:w="1597" w:type="dxa"/>
            <w:tcBorders>
              <w:left w:val="single" w:sz="12" w:space="0" w:color="auto"/>
            </w:tcBorders>
            <w:vAlign w:val="center"/>
          </w:tcPr>
          <w:p w14:paraId="306DECB5"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p>
        </w:tc>
        <w:tc>
          <w:tcPr>
            <w:tcW w:w="3969" w:type="dxa"/>
            <w:vAlign w:val="center"/>
          </w:tcPr>
          <w:p w14:paraId="041E9707" w14:textId="77777777" w:rsidR="003535F2" w:rsidRPr="00174E00" w:rsidRDefault="003535F2" w:rsidP="003535F2">
            <w:pPr>
              <w:widowControl/>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Develop second draft</w:t>
            </w:r>
          </w:p>
          <w:p w14:paraId="24948EA8" w14:textId="77777777" w:rsidR="003535F2" w:rsidRPr="00174E00" w:rsidRDefault="003535F2" w:rsidP="003535F2">
            <w:pPr>
              <w:widowControl/>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based on the comments</w:t>
            </w:r>
          </w:p>
        </w:tc>
        <w:tc>
          <w:tcPr>
            <w:tcW w:w="3736" w:type="dxa"/>
            <w:tcBorders>
              <w:right w:val="single" w:sz="12" w:space="0" w:color="auto"/>
            </w:tcBorders>
            <w:vAlign w:val="center"/>
          </w:tcPr>
          <w:p w14:paraId="723195D3"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noProof/>
                <w:sz w:val="24"/>
                <w:szCs w:val="24"/>
                <w:shd w:val="pct15" w:color="auto" w:fill="FFFFFF"/>
                <w:lang w:val="en-US" w:eastAsia="en-US"/>
              </w:rPr>
              <mc:AlternateContent>
                <mc:Choice Requires="wps">
                  <w:drawing>
                    <wp:anchor distT="0" distB="0" distL="114300" distR="114300" simplePos="0" relativeHeight="251654144" behindDoc="0" locked="0" layoutInCell="1" allowOverlap="1" wp14:anchorId="2EF5925E" wp14:editId="1DFCE469">
                      <wp:simplePos x="0" y="0"/>
                      <wp:positionH relativeFrom="column">
                        <wp:posOffset>-374650</wp:posOffset>
                      </wp:positionH>
                      <wp:positionV relativeFrom="paragraph">
                        <wp:posOffset>-125730</wp:posOffset>
                      </wp:positionV>
                      <wp:extent cx="647700" cy="179705"/>
                      <wp:effectExtent l="0" t="114300" r="0" b="125095"/>
                      <wp:wrapNone/>
                      <wp:docPr id="22" name="右矢印 22"/>
                      <wp:cNvGraphicFramePr/>
                      <a:graphic xmlns:a="http://schemas.openxmlformats.org/drawingml/2006/main">
                        <a:graphicData uri="http://schemas.microsoft.com/office/word/2010/wordprocessingShape">
                          <wps:wsp>
                            <wps:cNvSpPr/>
                            <wps:spPr>
                              <a:xfrm rot="9193822">
                                <a:off x="0" y="0"/>
                                <a:ext cx="647700" cy="1797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855A5B" id="右矢印 22" o:spid="_x0000_s1026" type="#_x0000_t13" style="position:absolute;margin-left:-29.5pt;margin-top:-9.9pt;width:51pt;height:14.15pt;rotation:1004210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" adj="18604" fillcolor="#5b9bd5" strokecolor="#41719c" strokeweight="1pt"/>
                  </w:pict>
                </mc:Fallback>
              </mc:AlternateContent>
            </w:r>
          </w:p>
        </w:tc>
      </w:tr>
      <w:tr w:rsidR="003535F2" w:rsidRPr="00174E00" w14:paraId="27A94BB5" w14:textId="77777777" w:rsidTr="003535F2">
        <w:trPr>
          <w:trHeight w:val="387"/>
          <w:jc w:val="center"/>
        </w:trPr>
        <w:tc>
          <w:tcPr>
            <w:tcW w:w="1597" w:type="dxa"/>
            <w:tcBorders>
              <w:left w:val="single" w:sz="12" w:space="0" w:color="auto"/>
            </w:tcBorders>
            <w:vAlign w:val="center"/>
          </w:tcPr>
          <w:p w14:paraId="071F793F"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18 Jan (Fri)</w:t>
            </w:r>
          </w:p>
        </w:tc>
        <w:tc>
          <w:tcPr>
            <w:tcW w:w="3969" w:type="dxa"/>
            <w:vAlign w:val="center"/>
          </w:tcPr>
          <w:p w14:paraId="5D7B10F8" w14:textId="77777777" w:rsidR="003535F2" w:rsidRPr="00174E00" w:rsidRDefault="003535F2" w:rsidP="003535F2">
            <w:pPr>
              <w:widowControl/>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noProof/>
                <w:sz w:val="24"/>
                <w:szCs w:val="24"/>
                <w:shd w:val="pct15" w:color="auto" w:fill="FFFFFF"/>
                <w:lang w:val="en-US" w:eastAsia="en-US"/>
              </w:rPr>
              <mc:AlternateContent>
                <mc:Choice Requires="wps">
                  <w:drawing>
                    <wp:anchor distT="0" distB="0" distL="114300" distR="114300" simplePos="0" relativeHeight="251658240" behindDoc="0" locked="0" layoutInCell="1" allowOverlap="1" wp14:anchorId="09D355D5" wp14:editId="0B907D03">
                      <wp:simplePos x="0" y="0"/>
                      <wp:positionH relativeFrom="column">
                        <wp:posOffset>2133600</wp:posOffset>
                      </wp:positionH>
                      <wp:positionV relativeFrom="paragraph">
                        <wp:posOffset>88900</wp:posOffset>
                      </wp:positionV>
                      <wp:extent cx="647700" cy="179705"/>
                      <wp:effectExtent l="0" t="19050" r="38100" b="29845"/>
                      <wp:wrapNone/>
                      <wp:docPr id="3" name="右矢印 3"/>
                      <wp:cNvGraphicFramePr/>
                      <a:graphic xmlns:a="http://schemas.openxmlformats.org/drawingml/2006/main">
                        <a:graphicData uri="http://schemas.microsoft.com/office/word/2010/wordprocessingShape">
                          <wps:wsp>
                            <wps:cNvSpPr/>
                            <wps:spPr>
                              <a:xfrm>
                                <a:off x="0" y="0"/>
                                <a:ext cx="647700" cy="1797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F1090D" id="右矢印 3" o:spid="_x0000_s1026" type="#_x0000_t13" style="position:absolute;margin-left:168pt;margin-top:7pt;width:51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" adj="18604" fillcolor="#5b9bd5" strokecolor="#41719c" strokeweight="1pt"/>
                  </w:pict>
                </mc:Fallback>
              </mc:AlternateContent>
            </w:r>
            <w:r w:rsidRPr="00174E00">
              <w:rPr>
                <w:rFonts w:ascii="Times New Roman" w:eastAsia="MS Mincho" w:hAnsi="Times New Roman" w:cs="Times New Roman"/>
                <w:sz w:val="24"/>
                <w:szCs w:val="24"/>
                <w:shd w:val="pct15" w:color="auto" w:fill="FFFFFF"/>
              </w:rPr>
              <w:t>Send Second Draft</w:t>
            </w:r>
          </w:p>
        </w:tc>
        <w:tc>
          <w:tcPr>
            <w:tcW w:w="3736" w:type="dxa"/>
            <w:tcBorders>
              <w:right w:val="single" w:sz="12" w:space="0" w:color="auto"/>
            </w:tcBorders>
            <w:vAlign w:val="center"/>
          </w:tcPr>
          <w:p w14:paraId="5546E4F1" w14:textId="77777777" w:rsidR="003535F2" w:rsidRPr="00174E00" w:rsidRDefault="003535F2" w:rsidP="003535F2">
            <w:pPr>
              <w:widowControl/>
              <w:spacing w:line="380" w:lineRule="exact"/>
              <w:jc w:val="center"/>
              <w:rPr>
                <w:rFonts w:ascii="Times New Roman" w:eastAsia="MS Mincho" w:hAnsi="Times New Roman" w:cs="Times New Roman"/>
                <w:noProof/>
                <w:sz w:val="24"/>
                <w:szCs w:val="24"/>
                <w:shd w:val="pct15" w:color="auto" w:fill="FFFFFF"/>
              </w:rPr>
            </w:pPr>
          </w:p>
          <w:p w14:paraId="1BC9CC24" w14:textId="77777777" w:rsidR="003535F2" w:rsidRPr="00174E00" w:rsidRDefault="003535F2" w:rsidP="003535F2">
            <w:pPr>
              <w:widowControl/>
              <w:spacing w:line="380" w:lineRule="exact"/>
              <w:jc w:val="center"/>
              <w:rPr>
                <w:rFonts w:ascii="Times New Roman" w:eastAsia="MS Mincho" w:hAnsi="Times New Roman" w:cs="Times New Roman"/>
                <w:noProof/>
                <w:sz w:val="24"/>
                <w:szCs w:val="24"/>
                <w:shd w:val="pct15" w:color="auto" w:fill="FFFFFF"/>
              </w:rPr>
            </w:pPr>
          </w:p>
        </w:tc>
      </w:tr>
      <w:tr w:rsidR="003535F2" w:rsidRPr="00174E00" w14:paraId="018F866E" w14:textId="77777777" w:rsidTr="003535F2">
        <w:trPr>
          <w:trHeight w:val="234"/>
          <w:jc w:val="center"/>
        </w:trPr>
        <w:tc>
          <w:tcPr>
            <w:tcW w:w="1597" w:type="dxa"/>
            <w:tcBorders>
              <w:left w:val="single" w:sz="12" w:space="0" w:color="auto"/>
            </w:tcBorders>
            <w:vAlign w:val="center"/>
          </w:tcPr>
          <w:p w14:paraId="24CA354C"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1 Feb (Fri)</w:t>
            </w:r>
          </w:p>
        </w:tc>
        <w:tc>
          <w:tcPr>
            <w:tcW w:w="3969" w:type="dxa"/>
            <w:vAlign w:val="center"/>
          </w:tcPr>
          <w:p w14:paraId="7C6B7694" w14:textId="77777777" w:rsidR="003535F2" w:rsidRPr="00174E00" w:rsidRDefault="003535F2" w:rsidP="003535F2">
            <w:pPr>
              <w:spacing w:line="380" w:lineRule="exact"/>
              <w:ind w:rightChars="16" w:right="34"/>
              <w:jc w:val="center"/>
              <w:rPr>
                <w:rFonts w:ascii="Times New Roman" w:eastAsia="MS Mincho" w:hAnsi="Times New Roman" w:cs="Times New Roman"/>
                <w:sz w:val="24"/>
                <w:szCs w:val="24"/>
                <w:shd w:val="pct15" w:color="auto" w:fill="FFFFFF"/>
              </w:rPr>
            </w:pPr>
          </w:p>
          <w:p w14:paraId="41B10107" w14:textId="77777777" w:rsidR="003535F2" w:rsidRPr="00174E00" w:rsidRDefault="003535F2" w:rsidP="003535F2">
            <w:pPr>
              <w:spacing w:line="380" w:lineRule="exact"/>
              <w:ind w:rightChars="16" w:right="34"/>
              <w:jc w:val="center"/>
              <w:rPr>
                <w:rFonts w:ascii="Times New Roman" w:eastAsia="MS Mincho" w:hAnsi="Times New Roman" w:cs="Times New Roman"/>
                <w:sz w:val="24"/>
                <w:szCs w:val="24"/>
                <w:shd w:val="pct15" w:color="auto" w:fill="FFFFFF"/>
              </w:rPr>
            </w:pPr>
          </w:p>
        </w:tc>
        <w:tc>
          <w:tcPr>
            <w:tcW w:w="3736" w:type="dxa"/>
            <w:tcBorders>
              <w:right w:val="single" w:sz="12" w:space="0" w:color="auto"/>
            </w:tcBorders>
            <w:vAlign w:val="center"/>
          </w:tcPr>
          <w:p w14:paraId="3E814DB9"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Deadline of comment submission</w:t>
            </w:r>
          </w:p>
        </w:tc>
      </w:tr>
      <w:tr w:rsidR="003535F2" w:rsidRPr="00174E00" w14:paraId="21F7D2F4" w14:textId="77777777" w:rsidTr="003535F2">
        <w:trPr>
          <w:trHeight w:val="234"/>
          <w:jc w:val="center"/>
        </w:trPr>
        <w:tc>
          <w:tcPr>
            <w:tcW w:w="1597" w:type="dxa"/>
            <w:tcBorders>
              <w:left w:val="single" w:sz="12" w:space="0" w:color="auto"/>
            </w:tcBorders>
            <w:vAlign w:val="center"/>
          </w:tcPr>
          <w:p w14:paraId="7A24E3BA"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p>
        </w:tc>
        <w:tc>
          <w:tcPr>
            <w:tcW w:w="3969" w:type="dxa"/>
            <w:vAlign w:val="center"/>
          </w:tcPr>
          <w:p w14:paraId="7441587F" w14:textId="77777777" w:rsidR="003535F2" w:rsidRPr="00174E00" w:rsidRDefault="003535F2" w:rsidP="003535F2">
            <w:pPr>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noProof/>
                <w:sz w:val="24"/>
                <w:szCs w:val="24"/>
                <w:shd w:val="pct15" w:color="auto" w:fill="FFFFFF"/>
                <w:lang w:val="en-US" w:eastAsia="en-US"/>
              </w:rPr>
              <mc:AlternateContent>
                <mc:Choice Requires="wps">
                  <w:drawing>
                    <wp:anchor distT="0" distB="0" distL="114300" distR="114300" simplePos="0" relativeHeight="251655168" behindDoc="0" locked="0" layoutInCell="1" allowOverlap="1" wp14:anchorId="41188B25" wp14:editId="659EE6FA">
                      <wp:simplePos x="0" y="0"/>
                      <wp:positionH relativeFrom="column">
                        <wp:posOffset>1986280</wp:posOffset>
                      </wp:positionH>
                      <wp:positionV relativeFrom="paragraph">
                        <wp:posOffset>-36195</wp:posOffset>
                      </wp:positionV>
                      <wp:extent cx="647700" cy="179705"/>
                      <wp:effectExtent l="0" t="76200" r="19050" b="86995"/>
                      <wp:wrapNone/>
                      <wp:docPr id="23" name="右矢印 23"/>
                      <wp:cNvGraphicFramePr/>
                      <a:graphic xmlns:a="http://schemas.openxmlformats.org/drawingml/2006/main">
                        <a:graphicData uri="http://schemas.microsoft.com/office/word/2010/wordprocessingShape">
                          <wps:wsp>
                            <wps:cNvSpPr/>
                            <wps:spPr>
                              <a:xfrm rot="9724453">
                                <a:off x="0" y="0"/>
                                <a:ext cx="647700" cy="1797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0AF2D9" id="右矢印 23" o:spid="_x0000_s1026" type="#_x0000_t13" style="position:absolute;margin-left:156.4pt;margin-top:-2.85pt;width:51pt;height:14.15pt;rotation:10621696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" adj="18604" fillcolor="#5b9bd5" strokecolor="#41719c" strokeweight="1pt"/>
                  </w:pict>
                </mc:Fallback>
              </mc:AlternateContent>
            </w:r>
            <w:r w:rsidRPr="00174E00">
              <w:rPr>
                <w:rFonts w:ascii="Times New Roman" w:eastAsia="MS Mincho" w:hAnsi="Times New Roman" w:cs="Times New Roman"/>
                <w:sz w:val="24"/>
                <w:szCs w:val="24"/>
                <w:shd w:val="pct15" w:color="auto" w:fill="FFFFFF"/>
              </w:rPr>
              <w:t>Develop final draft</w:t>
            </w:r>
          </w:p>
          <w:p w14:paraId="09ECE42B" w14:textId="77777777" w:rsidR="003535F2" w:rsidRPr="00174E00" w:rsidRDefault="003535F2" w:rsidP="003535F2">
            <w:pPr>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based on the comments</w:t>
            </w:r>
          </w:p>
        </w:tc>
        <w:tc>
          <w:tcPr>
            <w:tcW w:w="3736" w:type="dxa"/>
            <w:tcBorders>
              <w:right w:val="single" w:sz="12" w:space="0" w:color="auto"/>
            </w:tcBorders>
            <w:vAlign w:val="center"/>
          </w:tcPr>
          <w:p w14:paraId="5FFA0BFA" w14:textId="77777777" w:rsidR="003535F2" w:rsidRPr="00174E00" w:rsidRDefault="003535F2" w:rsidP="003535F2">
            <w:pPr>
              <w:widowControl/>
              <w:spacing w:line="380" w:lineRule="exact"/>
              <w:jc w:val="center"/>
              <w:rPr>
                <w:rFonts w:ascii="Times New Roman" w:eastAsia="MS Mincho" w:hAnsi="Times New Roman" w:cs="Times New Roman"/>
                <w:noProof/>
                <w:sz w:val="24"/>
                <w:szCs w:val="24"/>
                <w:shd w:val="pct15" w:color="auto" w:fill="FFFFFF"/>
              </w:rPr>
            </w:pPr>
          </w:p>
          <w:p w14:paraId="16AA652B" w14:textId="77777777" w:rsidR="003535F2" w:rsidRPr="00174E00" w:rsidRDefault="003535F2" w:rsidP="003535F2">
            <w:pPr>
              <w:widowControl/>
              <w:spacing w:line="380" w:lineRule="exact"/>
              <w:jc w:val="center"/>
              <w:rPr>
                <w:rFonts w:ascii="Times New Roman" w:eastAsia="MS Mincho" w:hAnsi="Times New Roman" w:cs="Times New Roman"/>
                <w:noProof/>
                <w:sz w:val="24"/>
                <w:szCs w:val="24"/>
                <w:shd w:val="pct15" w:color="auto" w:fill="FFFFFF"/>
              </w:rPr>
            </w:pPr>
          </w:p>
        </w:tc>
      </w:tr>
      <w:tr w:rsidR="003535F2" w:rsidRPr="00174E00" w14:paraId="4E3E8C14" w14:textId="77777777" w:rsidTr="003535F2">
        <w:trPr>
          <w:trHeight w:val="389"/>
          <w:jc w:val="center"/>
        </w:trPr>
        <w:tc>
          <w:tcPr>
            <w:tcW w:w="1597" w:type="dxa"/>
            <w:tcBorders>
              <w:left w:val="single" w:sz="12" w:space="0" w:color="auto"/>
            </w:tcBorders>
            <w:vAlign w:val="center"/>
          </w:tcPr>
          <w:p w14:paraId="3B649430"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15 Feb (Fri)</w:t>
            </w:r>
          </w:p>
        </w:tc>
        <w:tc>
          <w:tcPr>
            <w:tcW w:w="3969" w:type="dxa"/>
            <w:vAlign w:val="center"/>
          </w:tcPr>
          <w:p w14:paraId="1C95BC19" w14:textId="4DBB75A6" w:rsidR="003535F2" w:rsidRPr="00174E00" w:rsidRDefault="003535F2" w:rsidP="00AF67BA">
            <w:pPr>
              <w:widowControl/>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noProof/>
                <w:sz w:val="24"/>
                <w:szCs w:val="24"/>
                <w:shd w:val="pct15" w:color="auto" w:fill="FFFFFF"/>
                <w:lang w:val="en-US" w:eastAsia="en-US"/>
              </w:rPr>
              <mc:AlternateContent>
                <mc:Choice Requires="wps">
                  <w:drawing>
                    <wp:anchor distT="0" distB="0" distL="114300" distR="114300" simplePos="0" relativeHeight="251663360" behindDoc="0" locked="0" layoutInCell="1" allowOverlap="1" wp14:anchorId="1C0FEB2D" wp14:editId="29BDD578">
                      <wp:simplePos x="0" y="0"/>
                      <wp:positionH relativeFrom="column">
                        <wp:posOffset>2139315</wp:posOffset>
                      </wp:positionH>
                      <wp:positionV relativeFrom="paragraph">
                        <wp:posOffset>50165</wp:posOffset>
                      </wp:positionV>
                      <wp:extent cx="647700" cy="179705"/>
                      <wp:effectExtent l="0" t="19050" r="38100" b="29845"/>
                      <wp:wrapNone/>
                      <wp:docPr id="4" name="右矢印 4"/>
                      <wp:cNvGraphicFramePr/>
                      <a:graphic xmlns:a="http://schemas.openxmlformats.org/drawingml/2006/main">
                        <a:graphicData uri="http://schemas.microsoft.com/office/word/2010/wordprocessingShape">
                          <wps:wsp>
                            <wps:cNvSpPr/>
                            <wps:spPr>
                              <a:xfrm>
                                <a:off x="0" y="0"/>
                                <a:ext cx="647700" cy="1797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AEC7C" id="右矢印 4" o:spid="_x0000_s1026" type="#_x0000_t13" style="position:absolute;margin-left:168.45pt;margin-top:3.95pt;width:51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" adj="18604" fillcolor="#5b9bd5" strokecolor="#41719c" strokeweight="1pt"/>
                  </w:pict>
                </mc:Fallback>
              </mc:AlternateContent>
            </w:r>
            <w:r w:rsidRPr="00174E00">
              <w:rPr>
                <w:rFonts w:ascii="Times New Roman" w:eastAsia="MS Mincho" w:hAnsi="Times New Roman" w:cs="Times New Roman"/>
                <w:sz w:val="24"/>
                <w:szCs w:val="24"/>
                <w:shd w:val="pct15" w:color="auto" w:fill="FFFFFF"/>
              </w:rPr>
              <w:t xml:space="preserve">Send </w:t>
            </w:r>
            <w:r w:rsidR="00AF67BA" w:rsidRPr="00174E00">
              <w:rPr>
                <w:rFonts w:ascii="Times New Roman" w:eastAsia="MS Mincho" w:hAnsi="Times New Roman" w:cs="Times New Roman"/>
                <w:sz w:val="24"/>
                <w:szCs w:val="24"/>
                <w:shd w:val="pct15" w:color="auto" w:fill="FFFFFF"/>
              </w:rPr>
              <w:t xml:space="preserve">3rd </w:t>
            </w:r>
            <w:r w:rsidRPr="00174E00">
              <w:rPr>
                <w:rFonts w:ascii="Times New Roman" w:eastAsia="MS Mincho" w:hAnsi="Times New Roman" w:cs="Times New Roman"/>
                <w:sz w:val="24"/>
                <w:szCs w:val="24"/>
                <w:shd w:val="pct15" w:color="auto" w:fill="FFFFFF"/>
              </w:rPr>
              <w:t>Draft</w:t>
            </w:r>
          </w:p>
        </w:tc>
        <w:tc>
          <w:tcPr>
            <w:tcW w:w="3736" w:type="dxa"/>
            <w:tcBorders>
              <w:right w:val="single" w:sz="12" w:space="0" w:color="auto"/>
            </w:tcBorders>
            <w:vAlign w:val="center"/>
          </w:tcPr>
          <w:p w14:paraId="375DC993"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p>
          <w:p w14:paraId="240AD29D" w14:textId="77777777" w:rsidR="003535F2" w:rsidRPr="00174E00" w:rsidRDefault="003535F2" w:rsidP="003535F2">
            <w:pPr>
              <w:widowControl/>
              <w:spacing w:line="380" w:lineRule="exact"/>
              <w:jc w:val="center"/>
              <w:rPr>
                <w:rFonts w:ascii="Times New Roman" w:eastAsia="MS Mincho" w:hAnsi="Times New Roman" w:cs="Times New Roman"/>
                <w:sz w:val="24"/>
                <w:szCs w:val="24"/>
                <w:shd w:val="pct15" w:color="auto" w:fill="FFFFFF"/>
              </w:rPr>
            </w:pPr>
          </w:p>
        </w:tc>
      </w:tr>
      <w:tr w:rsidR="00AF67BA" w:rsidRPr="00174E00" w14:paraId="775C6EB9" w14:textId="77777777" w:rsidTr="003535F2">
        <w:trPr>
          <w:trHeight w:val="744"/>
          <w:jc w:val="center"/>
        </w:trPr>
        <w:tc>
          <w:tcPr>
            <w:tcW w:w="1597" w:type="dxa"/>
            <w:tcBorders>
              <w:left w:val="single" w:sz="12" w:space="0" w:color="auto"/>
            </w:tcBorders>
            <w:vAlign w:val="center"/>
          </w:tcPr>
          <w:p w14:paraId="78C0373A" w14:textId="104CF4F0" w:rsidR="00AF67BA" w:rsidRPr="00174E00" w:rsidRDefault="00AF67BA" w:rsidP="003535F2">
            <w:pPr>
              <w:widowControl/>
              <w:spacing w:line="380" w:lineRule="exact"/>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sz w:val="24"/>
                <w:szCs w:val="24"/>
                <w:shd w:val="pct15" w:color="auto" w:fill="FFFFFF"/>
              </w:rPr>
              <w:t>26 Feb Tue</w:t>
            </w:r>
          </w:p>
        </w:tc>
        <w:tc>
          <w:tcPr>
            <w:tcW w:w="3969" w:type="dxa"/>
            <w:vAlign w:val="center"/>
          </w:tcPr>
          <w:p w14:paraId="0113A78E" w14:textId="1AA0EBCC" w:rsidR="00AF67BA" w:rsidRPr="00174E00" w:rsidRDefault="00AF67BA" w:rsidP="003535F2">
            <w:pPr>
              <w:widowControl/>
              <w:spacing w:line="380" w:lineRule="exact"/>
              <w:ind w:rightChars="16" w:right="34"/>
              <w:jc w:val="center"/>
              <w:rPr>
                <w:rFonts w:ascii="Times New Roman" w:eastAsia="MS Mincho" w:hAnsi="Times New Roman" w:cs="Times New Roman"/>
                <w:sz w:val="24"/>
                <w:szCs w:val="24"/>
                <w:shd w:val="pct15" w:color="auto" w:fill="FFFFFF"/>
              </w:rPr>
            </w:pPr>
            <w:r w:rsidRPr="00174E00">
              <w:rPr>
                <w:rFonts w:ascii="Times New Roman" w:eastAsia="MS Mincho" w:hAnsi="Times New Roman" w:cs="Times New Roman"/>
                <w:noProof/>
                <w:sz w:val="24"/>
                <w:szCs w:val="24"/>
                <w:shd w:val="pct15" w:color="auto" w:fill="FFFFFF"/>
                <w:lang w:val="en-US" w:eastAsia="en-US"/>
              </w:rPr>
              <mc:AlternateContent>
                <mc:Choice Requires="wps">
                  <w:drawing>
                    <wp:anchor distT="0" distB="0" distL="114300" distR="114300" simplePos="0" relativeHeight="251665408" behindDoc="0" locked="0" layoutInCell="1" allowOverlap="1" wp14:anchorId="3A2FDD31" wp14:editId="4BF91387">
                      <wp:simplePos x="0" y="0"/>
                      <wp:positionH relativeFrom="column">
                        <wp:posOffset>2105025</wp:posOffset>
                      </wp:positionH>
                      <wp:positionV relativeFrom="paragraph">
                        <wp:posOffset>55245</wp:posOffset>
                      </wp:positionV>
                      <wp:extent cx="647700" cy="179705"/>
                      <wp:effectExtent l="0" t="19050" r="38100" b="29845"/>
                      <wp:wrapNone/>
                      <wp:docPr id="13" name="右矢印 13"/>
                      <wp:cNvGraphicFramePr/>
                      <a:graphic xmlns:a="http://schemas.openxmlformats.org/drawingml/2006/main">
                        <a:graphicData uri="http://schemas.microsoft.com/office/word/2010/wordprocessingShape">
                          <wps:wsp>
                            <wps:cNvSpPr/>
                            <wps:spPr>
                              <a:xfrm>
                                <a:off x="0" y="0"/>
                                <a:ext cx="647700" cy="1797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45F9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165.75pt;margin-top:4.35pt;width:51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" adj="18604" fillcolor="#5b9bd5" strokecolor="#41719c" strokeweight="1pt"/>
                  </w:pict>
                </mc:Fallback>
              </mc:AlternateContent>
            </w:r>
            <w:r w:rsidRPr="00174E00">
              <w:rPr>
                <w:rFonts w:ascii="Times New Roman" w:eastAsia="MS Mincho" w:hAnsi="Times New Roman" w:cs="Times New Roman"/>
                <w:sz w:val="24"/>
                <w:szCs w:val="24"/>
                <w:shd w:val="pct15" w:color="auto" w:fill="FFFFFF"/>
              </w:rPr>
              <w:t>Send Final Draft</w:t>
            </w:r>
          </w:p>
        </w:tc>
        <w:tc>
          <w:tcPr>
            <w:tcW w:w="3736" w:type="dxa"/>
            <w:tcBorders>
              <w:right w:val="single" w:sz="12" w:space="0" w:color="auto"/>
            </w:tcBorders>
            <w:vAlign w:val="center"/>
          </w:tcPr>
          <w:p w14:paraId="6A0FB33F" w14:textId="5ED7DF5D" w:rsidR="00AF67BA" w:rsidRPr="00174E00" w:rsidRDefault="00AF67BA" w:rsidP="003535F2">
            <w:pPr>
              <w:widowControl/>
              <w:spacing w:line="380" w:lineRule="exact"/>
              <w:jc w:val="center"/>
              <w:rPr>
                <w:rFonts w:ascii="Times New Roman" w:eastAsia="MS Mincho" w:hAnsi="Times New Roman" w:cs="Times New Roman"/>
                <w:sz w:val="24"/>
                <w:szCs w:val="24"/>
                <w:shd w:val="pct15" w:color="auto" w:fill="FFFFFF"/>
              </w:rPr>
            </w:pPr>
          </w:p>
        </w:tc>
      </w:tr>
      <w:tr w:rsidR="003535F2" w:rsidRPr="00174E00" w14:paraId="60042AEA" w14:textId="77777777" w:rsidTr="003535F2">
        <w:trPr>
          <w:trHeight w:val="744"/>
          <w:jc w:val="center"/>
        </w:trPr>
        <w:tc>
          <w:tcPr>
            <w:tcW w:w="1597" w:type="dxa"/>
            <w:tcBorders>
              <w:left w:val="single" w:sz="12" w:space="0" w:color="auto"/>
            </w:tcBorders>
            <w:vAlign w:val="center"/>
          </w:tcPr>
          <w:p w14:paraId="5090BA33" w14:textId="77777777" w:rsidR="003535F2" w:rsidRPr="00174E00" w:rsidRDefault="003535F2" w:rsidP="003535F2">
            <w:pPr>
              <w:widowControl/>
              <w:spacing w:line="380" w:lineRule="exact"/>
              <w:jc w:val="center"/>
              <w:rPr>
                <w:rFonts w:ascii="Times New Roman" w:eastAsia="MS Mincho" w:hAnsi="Times New Roman" w:cs="Times New Roman"/>
                <w:sz w:val="24"/>
                <w:szCs w:val="24"/>
              </w:rPr>
            </w:pPr>
            <w:r w:rsidRPr="00174E00">
              <w:rPr>
                <w:rFonts w:ascii="Times New Roman" w:eastAsia="MS Mincho" w:hAnsi="Times New Roman" w:cs="Times New Roman"/>
                <w:sz w:val="24"/>
                <w:szCs w:val="24"/>
              </w:rPr>
              <w:t>1 Mar (Fri)</w:t>
            </w:r>
          </w:p>
        </w:tc>
        <w:tc>
          <w:tcPr>
            <w:tcW w:w="3969" w:type="dxa"/>
            <w:vAlign w:val="center"/>
          </w:tcPr>
          <w:p w14:paraId="5B4415AF" w14:textId="77777777" w:rsidR="003535F2" w:rsidRPr="00174E00" w:rsidRDefault="003535F2" w:rsidP="003535F2">
            <w:pPr>
              <w:widowControl/>
              <w:spacing w:line="380" w:lineRule="exact"/>
              <w:ind w:rightChars="16" w:right="34"/>
              <w:jc w:val="center"/>
              <w:rPr>
                <w:rFonts w:ascii="Times New Roman" w:eastAsia="MS Mincho" w:hAnsi="Times New Roman" w:cs="Times New Roman"/>
                <w:sz w:val="24"/>
                <w:szCs w:val="24"/>
              </w:rPr>
            </w:pPr>
          </w:p>
        </w:tc>
        <w:tc>
          <w:tcPr>
            <w:tcW w:w="3736" w:type="dxa"/>
            <w:tcBorders>
              <w:right w:val="single" w:sz="12" w:space="0" w:color="auto"/>
            </w:tcBorders>
            <w:vAlign w:val="center"/>
          </w:tcPr>
          <w:p w14:paraId="5E00CEA3" w14:textId="77777777" w:rsidR="003535F2" w:rsidRPr="00174E00" w:rsidRDefault="003535F2" w:rsidP="003535F2">
            <w:pPr>
              <w:widowControl/>
              <w:spacing w:line="380" w:lineRule="exact"/>
              <w:jc w:val="center"/>
              <w:rPr>
                <w:rFonts w:ascii="Times New Roman" w:eastAsia="MS Mincho" w:hAnsi="Times New Roman" w:cs="Times New Roman"/>
                <w:sz w:val="24"/>
                <w:szCs w:val="24"/>
              </w:rPr>
            </w:pPr>
            <w:r w:rsidRPr="00174E00">
              <w:rPr>
                <w:rFonts w:ascii="Times New Roman" w:eastAsia="MS Mincho" w:hAnsi="Times New Roman" w:cs="Times New Roman"/>
                <w:sz w:val="24"/>
                <w:szCs w:val="24"/>
              </w:rPr>
              <w:t>Deadline of approval</w:t>
            </w:r>
          </w:p>
        </w:tc>
      </w:tr>
      <w:tr w:rsidR="003535F2" w:rsidRPr="00174E00" w14:paraId="6E5C4C64" w14:textId="77777777" w:rsidTr="003535F2">
        <w:trPr>
          <w:trHeight w:val="596"/>
          <w:jc w:val="center"/>
        </w:trPr>
        <w:tc>
          <w:tcPr>
            <w:tcW w:w="1597" w:type="dxa"/>
            <w:tcBorders>
              <w:left w:val="single" w:sz="12" w:space="0" w:color="auto"/>
              <w:bottom w:val="single" w:sz="12" w:space="0" w:color="auto"/>
            </w:tcBorders>
            <w:vAlign w:val="center"/>
          </w:tcPr>
          <w:p w14:paraId="1AEF3BD6" w14:textId="38EFE992" w:rsidR="003535F2" w:rsidRPr="00174E00" w:rsidRDefault="008B22A1" w:rsidP="003535F2">
            <w:pPr>
              <w:widowControl/>
              <w:spacing w:line="380" w:lineRule="exact"/>
              <w:jc w:val="center"/>
              <w:rPr>
                <w:rFonts w:ascii="Times New Roman" w:eastAsia="MS Mincho" w:hAnsi="Times New Roman" w:cs="Times New Roman"/>
                <w:sz w:val="24"/>
                <w:szCs w:val="24"/>
              </w:rPr>
            </w:pPr>
            <w:r w:rsidRPr="00174E00">
              <w:rPr>
                <w:rFonts w:ascii="Times New Roman" w:eastAsia="MS Mincho" w:hAnsi="Times New Roman" w:cs="Times New Roman"/>
                <w:sz w:val="24"/>
                <w:szCs w:val="24"/>
              </w:rPr>
              <w:t>14 (Thu</w:t>
            </w:r>
            <w:r w:rsidR="003535F2" w:rsidRPr="00174E00">
              <w:rPr>
                <w:rFonts w:ascii="Times New Roman" w:eastAsia="MS Mincho" w:hAnsi="Times New Roman" w:cs="Times New Roman"/>
                <w:sz w:val="24"/>
                <w:szCs w:val="24"/>
              </w:rPr>
              <w:t>)-15 (Fri) Mar</w:t>
            </w:r>
          </w:p>
        </w:tc>
        <w:tc>
          <w:tcPr>
            <w:tcW w:w="3969" w:type="dxa"/>
            <w:tcBorders>
              <w:bottom w:val="single" w:sz="12" w:space="0" w:color="auto"/>
            </w:tcBorders>
            <w:vAlign w:val="center"/>
          </w:tcPr>
          <w:p w14:paraId="66D738A3" w14:textId="77777777" w:rsidR="003535F2" w:rsidRPr="00174E00" w:rsidRDefault="003535F2" w:rsidP="003535F2">
            <w:pPr>
              <w:widowControl/>
              <w:spacing w:line="380" w:lineRule="exact"/>
              <w:ind w:rightChars="16" w:right="34"/>
              <w:jc w:val="center"/>
              <w:rPr>
                <w:rFonts w:ascii="Times New Roman" w:eastAsia="MS Mincho" w:hAnsi="Times New Roman" w:cs="Times New Roman"/>
                <w:sz w:val="24"/>
                <w:szCs w:val="24"/>
              </w:rPr>
            </w:pPr>
            <w:r w:rsidRPr="00174E00">
              <w:rPr>
                <w:rFonts w:ascii="Times New Roman" w:eastAsia="MS Mincho" w:hAnsi="Times New Roman" w:cs="Times New Roman"/>
                <w:noProof/>
                <w:sz w:val="24"/>
                <w:szCs w:val="24"/>
                <w:lang w:val="en-US" w:eastAsia="en-US"/>
              </w:rPr>
              <mc:AlternateContent>
                <mc:Choice Requires="wps">
                  <w:drawing>
                    <wp:anchor distT="0" distB="0" distL="114300" distR="114300" simplePos="0" relativeHeight="251656192" behindDoc="0" locked="0" layoutInCell="1" allowOverlap="1" wp14:anchorId="72B3384E" wp14:editId="6083EEC3">
                      <wp:simplePos x="0" y="0"/>
                      <wp:positionH relativeFrom="column">
                        <wp:posOffset>2152650</wp:posOffset>
                      </wp:positionH>
                      <wp:positionV relativeFrom="paragraph">
                        <wp:posOffset>-145415</wp:posOffset>
                      </wp:positionV>
                      <wp:extent cx="647700" cy="179705"/>
                      <wp:effectExtent l="0" t="57150" r="19050" b="86995"/>
                      <wp:wrapNone/>
                      <wp:docPr id="25" name="右矢印 25"/>
                      <wp:cNvGraphicFramePr/>
                      <a:graphic xmlns:a="http://schemas.openxmlformats.org/drawingml/2006/main">
                        <a:graphicData uri="http://schemas.microsoft.com/office/word/2010/wordprocessingShape">
                          <wps:wsp>
                            <wps:cNvSpPr/>
                            <wps:spPr>
                              <a:xfrm rot="9823564">
                                <a:off x="0" y="0"/>
                                <a:ext cx="647700" cy="1797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1DBAB8" id="右矢印 25" o:spid="_x0000_s1026" type="#_x0000_t13" style="position:absolute;margin-left:169.5pt;margin-top:-11.45pt;width:51pt;height:14.15pt;rotation:1072995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" adj="18604" fillcolor="#5b9bd5" strokecolor="#41719c" strokeweight="1pt"/>
                  </w:pict>
                </mc:Fallback>
              </mc:AlternateContent>
            </w:r>
            <w:r w:rsidRPr="00174E00">
              <w:rPr>
                <w:rFonts w:ascii="Times New Roman" w:eastAsia="MS Mincho" w:hAnsi="Times New Roman" w:cs="Times New Roman"/>
                <w:sz w:val="24"/>
                <w:szCs w:val="24"/>
              </w:rPr>
              <w:t>B20 Tokyo Summit</w:t>
            </w:r>
          </w:p>
        </w:tc>
        <w:tc>
          <w:tcPr>
            <w:tcW w:w="3736" w:type="dxa"/>
            <w:tcBorders>
              <w:bottom w:val="single" w:sz="12" w:space="0" w:color="auto"/>
              <w:right w:val="single" w:sz="12" w:space="0" w:color="auto"/>
            </w:tcBorders>
            <w:vAlign w:val="center"/>
          </w:tcPr>
          <w:p w14:paraId="69A4B262" w14:textId="77777777" w:rsidR="003535F2" w:rsidRPr="00174E00" w:rsidRDefault="003535F2" w:rsidP="003535F2">
            <w:pPr>
              <w:widowControl/>
              <w:spacing w:line="380" w:lineRule="exact"/>
              <w:jc w:val="center"/>
              <w:rPr>
                <w:rFonts w:ascii="Times New Roman" w:eastAsia="MS Mincho" w:hAnsi="Times New Roman" w:cs="Times New Roman"/>
                <w:sz w:val="24"/>
                <w:szCs w:val="24"/>
              </w:rPr>
            </w:pPr>
          </w:p>
        </w:tc>
      </w:tr>
    </w:tbl>
    <w:p w14:paraId="65EB7CA8" w14:textId="77777777" w:rsidR="003535F2" w:rsidRPr="00174E00" w:rsidRDefault="003535F2" w:rsidP="003535F2">
      <w:pPr>
        <w:widowControl/>
        <w:adjustRightInd w:val="0"/>
        <w:snapToGrid w:val="0"/>
        <w:spacing w:line="380" w:lineRule="exact"/>
        <w:jc w:val="left"/>
        <w:rPr>
          <w:rFonts w:ascii="Times New Roman" w:eastAsia="MS Mincho" w:hAnsi="Times New Roman" w:cs="Times New Roman"/>
          <w:kern w:val="0"/>
          <w:sz w:val="24"/>
          <w:szCs w:val="24"/>
        </w:rPr>
      </w:pPr>
    </w:p>
    <w:p w14:paraId="161A1B44" w14:textId="77777777" w:rsidR="007F7C0B" w:rsidRPr="00174E00" w:rsidRDefault="007F7C0B">
      <w:pPr>
        <w:rPr>
          <w:rFonts w:ascii="Times New Roman" w:hAnsi="Times New Roman" w:cs="Times New Roman"/>
        </w:rPr>
      </w:pPr>
    </w:p>
    <w:sectPr w:rsidR="007F7C0B" w:rsidRPr="00174E00" w:rsidSect="001049C8">
      <w:headerReference w:type="default" r:id="rId9"/>
      <w:footerReference w:type="default" r:id="rId10"/>
      <w:footnotePr>
        <w:numFmt w:val="chicago"/>
      </w:footnotePr>
      <w:pgSz w:w="11906" w:h="16838"/>
      <w:pgMar w:top="1418" w:right="1701" w:bottom="1418" w:left="1701" w:header="709" w:footer="709" w:gutter="0"/>
      <w:lnNumType w:countBy="1"/>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C76A" w14:textId="77777777" w:rsidR="00926D3B" w:rsidRDefault="00926D3B">
      <w:r>
        <w:separator/>
      </w:r>
    </w:p>
  </w:endnote>
  <w:endnote w:type="continuationSeparator" w:id="0">
    <w:p w14:paraId="5F8EC6C6" w14:textId="77777777" w:rsidR="00926D3B" w:rsidRDefault="0092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76742"/>
      <w:docPartObj>
        <w:docPartGallery w:val="Page Numbers (Bottom of Page)"/>
        <w:docPartUnique/>
      </w:docPartObj>
    </w:sdtPr>
    <w:sdtEndPr>
      <w:rPr>
        <w:rFonts w:ascii="Times New Roman" w:hAnsi="Times New Roman" w:cs="Times New Roman"/>
      </w:rPr>
    </w:sdtEndPr>
    <w:sdtContent>
      <w:p w14:paraId="4CE02B42" w14:textId="77777777" w:rsidR="00E024C2" w:rsidRDefault="00E024C2" w:rsidP="003535F2">
        <w:pPr>
          <w:pStyle w:val="Footer"/>
          <w:jc w:val="center"/>
        </w:pPr>
        <w:r w:rsidRPr="00C01439">
          <w:rPr>
            <w:rFonts w:ascii="Times New Roman" w:hAnsi="Times New Roman" w:cs="Times New Roman"/>
          </w:rPr>
          <w:fldChar w:fldCharType="begin"/>
        </w:r>
        <w:r w:rsidRPr="00C01439">
          <w:rPr>
            <w:rFonts w:ascii="Times New Roman" w:hAnsi="Times New Roman" w:cs="Times New Roman"/>
          </w:rPr>
          <w:instrText>PAGE   \* MERGEFORMAT</w:instrText>
        </w:r>
        <w:r w:rsidRPr="00C01439">
          <w:rPr>
            <w:rFonts w:ascii="Times New Roman" w:hAnsi="Times New Roman" w:cs="Times New Roman"/>
          </w:rPr>
          <w:fldChar w:fldCharType="separate"/>
        </w:r>
        <w:r w:rsidR="00936A1A" w:rsidRPr="00936A1A">
          <w:rPr>
            <w:rFonts w:ascii="Times New Roman" w:hAnsi="Times New Roman" w:cs="Times New Roman"/>
            <w:noProof/>
            <w:lang w:val="ja-JP"/>
          </w:rPr>
          <w:t>1</w:t>
        </w:r>
        <w:r w:rsidRPr="00C0143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BD12C" w14:textId="77777777" w:rsidR="00926D3B" w:rsidRDefault="00926D3B">
      <w:r>
        <w:separator/>
      </w:r>
    </w:p>
  </w:footnote>
  <w:footnote w:type="continuationSeparator" w:id="0">
    <w:p w14:paraId="3E8685C5" w14:textId="77777777" w:rsidR="00926D3B" w:rsidRDefault="00926D3B">
      <w:r>
        <w:continuationSeparator/>
      </w:r>
    </w:p>
  </w:footnote>
  <w:footnote w:id="1">
    <w:p w14:paraId="247E5CAB" w14:textId="77777777" w:rsidR="00E024C2" w:rsidRPr="00E024C2" w:rsidRDefault="00E024C2" w:rsidP="008B3306">
      <w:pPr>
        <w:pStyle w:val="FootnoteText"/>
        <w:ind w:left="142" w:hanging="142"/>
        <w:rPr>
          <w:rFonts w:ascii="Times New Roman" w:hAnsi="Times New Roman" w:cs="Times New Roman"/>
          <w:sz w:val="21"/>
          <w:szCs w:val="21"/>
        </w:rPr>
      </w:pPr>
      <w:r w:rsidRPr="00E024C2">
        <w:rPr>
          <w:rStyle w:val="FootnoteReference"/>
          <w:rFonts w:ascii="Times New Roman" w:hAnsi="Times New Roman" w:cs="Times New Roman"/>
          <w:sz w:val="21"/>
          <w:szCs w:val="21"/>
        </w:rPr>
        <w:footnoteRef/>
      </w:r>
      <w:r w:rsidRPr="00E024C2">
        <w:rPr>
          <w:rFonts w:ascii="Times New Roman" w:hAnsi="Times New Roman" w:cs="Times New Roman"/>
          <w:sz w:val="21"/>
          <w:szCs w:val="21"/>
        </w:rPr>
        <w:t xml:space="preserve"> Refer to the recommendations of B20 Argentina regarding infrastructure and public procurement.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55E94" w14:textId="77777777" w:rsidR="00E024C2" w:rsidRPr="003535F2" w:rsidRDefault="00E024C2" w:rsidP="003535F2">
    <w:pPr>
      <w:pStyle w:val="Header"/>
      <w:jc w:val="right"/>
      <w:rPr>
        <w:rFonts w:ascii="Times New Roman" w:eastAsia="MS Gothic" w:hAnsi="Times New Roman" w:cs="Times New Roman"/>
        <w:sz w:val="24"/>
        <w:szCs w:val="24"/>
        <w:bdr w:val="single" w:sz="4" w:space="0" w:color="auto"/>
      </w:rPr>
    </w:pPr>
    <w:r w:rsidRPr="003535F2">
      <w:rPr>
        <w:rFonts w:ascii="Times New Roman" w:eastAsia="MS Gothic" w:hAnsi="Times New Roman" w:cs="Times New Roman" w:hint="eastAsia"/>
        <w:sz w:val="24"/>
        <w:szCs w:val="24"/>
        <w:bdr w:val="single" w:sz="4" w:space="0" w:color="auto"/>
      </w:rPr>
      <w:t>For internal use only</w:t>
    </w:r>
  </w:p>
  <w:p w14:paraId="3BBA0D9C" w14:textId="77777777" w:rsidR="00E024C2" w:rsidRDefault="00E02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44"/>
    <w:multiLevelType w:val="hybridMultilevel"/>
    <w:tmpl w:val="A96881F4"/>
    <w:lvl w:ilvl="0" w:tplc="3D38DE3A">
      <w:start w:val="1"/>
      <w:numFmt w:val="decimal"/>
      <w:lvlText w:val="(%1)"/>
      <w:lvlJc w:val="left"/>
      <w:pPr>
        <w:ind w:left="840" w:hanging="420"/>
      </w:pPr>
      <w:rPr>
        <w:rFonts w:hint="eastAsia"/>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1A553B8"/>
    <w:multiLevelType w:val="hybridMultilevel"/>
    <w:tmpl w:val="24064952"/>
    <w:lvl w:ilvl="0" w:tplc="04090015">
      <w:start w:val="1"/>
      <w:numFmt w:val="upperLetter"/>
      <w:lvlText w:val="%1)"/>
      <w:lvlJc w:val="left"/>
      <w:pPr>
        <w:ind w:left="840" w:hanging="420"/>
      </w:pPr>
      <w:rPr>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2E41403"/>
    <w:multiLevelType w:val="hybridMultilevel"/>
    <w:tmpl w:val="096E2D58"/>
    <w:lvl w:ilvl="0" w:tplc="7A0203BA">
      <w:start w:val="1"/>
      <w:numFmt w:val="bullet"/>
      <w:lvlText w:val="○"/>
      <w:lvlJc w:val="left"/>
      <w:pPr>
        <w:ind w:left="846" w:hanging="420"/>
      </w:pPr>
      <w:rPr>
        <w:rFonts w:ascii="MS Mincho" w:eastAsia="MS Mincho" w:hAnsi="MS Minch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03AE5D39"/>
    <w:multiLevelType w:val="hybridMultilevel"/>
    <w:tmpl w:val="11F8D1F6"/>
    <w:lvl w:ilvl="0" w:tplc="0409000F">
      <w:start w:val="1"/>
      <w:numFmt w:val="decimal"/>
      <w:lvlText w:val="%1."/>
      <w:lvlJc w:val="left"/>
      <w:pPr>
        <w:ind w:left="420" w:hanging="420"/>
      </w:pPr>
      <w:rPr>
        <w:rFonts w:hint="default"/>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D38DE3A">
      <w:start w:val="1"/>
      <w:numFmt w:val="decimal"/>
      <w:lvlText w:val="(%2)"/>
      <w:lvlJc w:val="left"/>
      <w:pPr>
        <w:ind w:left="840" w:hanging="420"/>
      </w:pPr>
      <w:rPr>
        <w:rFonts w:hint="eastAsia"/>
        <w:sz w:val="24"/>
      </w:rPr>
    </w:lvl>
    <w:lvl w:ilvl="2" w:tplc="270E91A6">
      <w:start w:val="1"/>
      <w:numFmt w:val="upperLetter"/>
      <w:lvlText w:val="%3)"/>
      <w:lvlJc w:val="left"/>
      <w:pPr>
        <w:ind w:left="1260" w:hanging="4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777E4E"/>
    <w:multiLevelType w:val="hybridMultilevel"/>
    <w:tmpl w:val="6C7C5B64"/>
    <w:lvl w:ilvl="0" w:tplc="270E91A6">
      <w:start w:val="1"/>
      <w:numFmt w:val="upperLetter"/>
      <w:lvlText w:val="%1)"/>
      <w:lvlJc w:val="left"/>
      <w:pPr>
        <w:ind w:left="420" w:hanging="4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B01FBA"/>
    <w:multiLevelType w:val="hybridMultilevel"/>
    <w:tmpl w:val="A9A6ED60"/>
    <w:lvl w:ilvl="0" w:tplc="04090015">
      <w:start w:val="1"/>
      <w:numFmt w:val="upperLetter"/>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nsid w:val="086B21FA"/>
    <w:multiLevelType w:val="hybridMultilevel"/>
    <w:tmpl w:val="49B04D4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89B42D8"/>
    <w:multiLevelType w:val="hybridMultilevel"/>
    <w:tmpl w:val="36FA729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096C293C"/>
    <w:multiLevelType w:val="hybridMultilevel"/>
    <w:tmpl w:val="EA7AE972"/>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C346576"/>
    <w:multiLevelType w:val="hybridMultilevel"/>
    <w:tmpl w:val="3A0C55E6"/>
    <w:lvl w:ilvl="0" w:tplc="3D38DE3A">
      <w:start w:val="1"/>
      <w:numFmt w:val="decimal"/>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nsid w:val="10682B69"/>
    <w:multiLevelType w:val="hybridMultilevel"/>
    <w:tmpl w:val="32623168"/>
    <w:lvl w:ilvl="0" w:tplc="DB96A3B2">
      <w:start w:val="1"/>
      <w:numFmt w:val="decimalEnclosedCircle"/>
      <w:lvlText w:val="%1"/>
      <w:lvlJc w:val="left"/>
      <w:pPr>
        <w:ind w:left="840" w:hanging="420"/>
      </w:pPr>
      <w:rPr>
        <w:rFonts w:ascii="MS Mincho" w:eastAsia="MS Mincho" w:hAnsi="MS Minch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07B020F"/>
    <w:multiLevelType w:val="hybridMultilevel"/>
    <w:tmpl w:val="166C9A08"/>
    <w:lvl w:ilvl="0" w:tplc="BA363B76">
      <w:start w:val="1"/>
      <w:numFmt w:val="decimal"/>
      <w:lvlText w:val="(%1)"/>
      <w:lvlJc w:val="left"/>
      <w:pPr>
        <w:ind w:left="420" w:hanging="420"/>
      </w:pPr>
      <w:rPr>
        <w:rFonts w:ascii="Times New Roman" w:eastAsiaTheme="minorEastAsia" w:hAnsi="Times New Roman" w:cs="Times New Roman" w:hint="default"/>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5">
      <w:start w:val="1"/>
      <w:numFmt w:val="upperLetter"/>
      <w:lvlText w:val="%2)"/>
      <w:lvlJc w:val="left"/>
      <w:pPr>
        <w:ind w:left="840" w:hanging="420"/>
      </w:pPr>
      <w:rPr>
        <w:sz w:val="24"/>
      </w:rPr>
    </w:lvl>
    <w:lvl w:ilvl="2" w:tplc="270E91A6">
      <w:start w:val="1"/>
      <w:numFmt w:val="upperLetter"/>
      <w:lvlText w:val="%3)"/>
      <w:lvlJc w:val="left"/>
      <w:pPr>
        <w:ind w:left="1260" w:hanging="4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56E45AE"/>
    <w:multiLevelType w:val="hybridMultilevel"/>
    <w:tmpl w:val="DE0C0F06"/>
    <w:lvl w:ilvl="0" w:tplc="04090015">
      <w:start w:val="1"/>
      <w:numFmt w:val="upperLetter"/>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nsid w:val="15D36B15"/>
    <w:multiLevelType w:val="hybridMultilevel"/>
    <w:tmpl w:val="432EC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771063D"/>
    <w:multiLevelType w:val="hybridMultilevel"/>
    <w:tmpl w:val="1C986C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932471E"/>
    <w:multiLevelType w:val="hybridMultilevel"/>
    <w:tmpl w:val="07E2B8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9DE2032"/>
    <w:multiLevelType w:val="hybridMultilevel"/>
    <w:tmpl w:val="E7F09E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2612A55"/>
    <w:multiLevelType w:val="hybridMultilevel"/>
    <w:tmpl w:val="63E825EA"/>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nsid w:val="230A6837"/>
    <w:multiLevelType w:val="hybridMultilevel"/>
    <w:tmpl w:val="11CC2CCE"/>
    <w:lvl w:ilvl="0" w:tplc="04090013">
      <w:start w:val="1"/>
      <w:numFmt w:val="upperRoman"/>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9">
    <w:nsid w:val="2550392B"/>
    <w:multiLevelType w:val="hybridMultilevel"/>
    <w:tmpl w:val="ACB4140E"/>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7E95A5E"/>
    <w:multiLevelType w:val="hybridMultilevel"/>
    <w:tmpl w:val="42F292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80E60BA"/>
    <w:multiLevelType w:val="hybridMultilevel"/>
    <w:tmpl w:val="3928063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D9B6130"/>
    <w:multiLevelType w:val="hybridMultilevel"/>
    <w:tmpl w:val="D9320C20"/>
    <w:lvl w:ilvl="0" w:tplc="BA363B76">
      <w:start w:val="1"/>
      <w:numFmt w:val="decimal"/>
      <w:lvlText w:val="(%1)"/>
      <w:lvlJc w:val="left"/>
      <w:pPr>
        <w:ind w:left="420" w:hanging="420"/>
      </w:pPr>
      <w:rPr>
        <w:rFonts w:ascii="Times New Roman" w:eastAsiaTheme="minorEastAsia" w:hAnsi="Times New Roman" w:cs="Times New Roman" w:hint="default"/>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D38DE3A">
      <w:start w:val="1"/>
      <w:numFmt w:val="decimal"/>
      <w:lvlText w:val="(%2)"/>
      <w:lvlJc w:val="left"/>
      <w:pPr>
        <w:ind w:left="840" w:hanging="420"/>
      </w:pPr>
      <w:rPr>
        <w:rFonts w:hint="eastAsia"/>
        <w:sz w:val="24"/>
      </w:rPr>
    </w:lvl>
    <w:lvl w:ilvl="2" w:tplc="270E91A6">
      <w:start w:val="1"/>
      <w:numFmt w:val="upperLetter"/>
      <w:lvlText w:val="%3)"/>
      <w:lvlJc w:val="left"/>
      <w:pPr>
        <w:ind w:left="1260" w:hanging="4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DE73F36"/>
    <w:multiLevelType w:val="hybridMultilevel"/>
    <w:tmpl w:val="9B9AD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02C41D7"/>
    <w:multiLevelType w:val="hybridMultilevel"/>
    <w:tmpl w:val="B99E6C90"/>
    <w:lvl w:ilvl="0" w:tplc="B114FA32">
      <w:start w:val="1"/>
      <w:numFmt w:val="lowerLetter"/>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5">
    <w:nsid w:val="329B26B9"/>
    <w:multiLevelType w:val="hybridMultilevel"/>
    <w:tmpl w:val="61F21E4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6230AA1"/>
    <w:multiLevelType w:val="hybridMultilevel"/>
    <w:tmpl w:val="FDB0EB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65C204A"/>
    <w:multiLevelType w:val="hybridMultilevel"/>
    <w:tmpl w:val="C00638E4"/>
    <w:lvl w:ilvl="0" w:tplc="B114FA3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9C61A5B"/>
    <w:multiLevelType w:val="hybridMultilevel"/>
    <w:tmpl w:val="95FA45E6"/>
    <w:lvl w:ilvl="0" w:tplc="0409000F">
      <w:start w:val="1"/>
      <w:numFmt w:val="decimal"/>
      <w:lvlText w:val="%1."/>
      <w:lvlJc w:val="left"/>
      <w:pPr>
        <w:ind w:left="420" w:hanging="420"/>
      </w:pPr>
      <w:rPr>
        <w:rFonts w:hint="default"/>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F">
      <w:start w:val="1"/>
      <w:numFmt w:val="decimal"/>
      <w:lvlText w:val="%2."/>
      <w:lvlJc w:val="left"/>
      <w:pPr>
        <w:ind w:left="840" w:hanging="420"/>
      </w:pPr>
      <w:rPr>
        <w:rFonts w:hint="eastAsia"/>
        <w:sz w:val="24"/>
      </w:rPr>
    </w:lvl>
    <w:lvl w:ilvl="2" w:tplc="270E91A6">
      <w:start w:val="1"/>
      <w:numFmt w:val="upperLetter"/>
      <w:lvlText w:val="%3)"/>
      <w:lvlJc w:val="left"/>
      <w:pPr>
        <w:ind w:left="1260" w:hanging="4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A9704C2"/>
    <w:multiLevelType w:val="hybridMultilevel"/>
    <w:tmpl w:val="7E5E7066"/>
    <w:lvl w:ilvl="0" w:tplc="04090015">
      <w:start w:val="1"/>
      <w:numFmt w:val="upperLetter"/>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0">
    <w:nsid w:val="3FA44462"/>
    <w:multiLevelType w:val="hybridMultilevel"/>
    <w:tmpl w:val="8C0AE262"/>
    <w:lvl w:ilvl="0" w:tplc="7A0203BA">
      <w:start w:val="1"/>
      <w:numFmt w:val="bullet"/>
      <w:lvlText w:val="○"/>
      <w:lvlJc w:val="left"/>
      <w:pPr>
        <w:ind w:left="704" w:hanging="420"/>
      </w:pPr>
      <w:rPr>
        <w:rFonts w:ascii="MS Mincho" w:eastAsia="MS Mincho" w:hAnsi="MS Mincho"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410A4D00"/>
    <w:multiLevelType w:val="hybridMultilevel"/>
    <w:tmpl w:val="6C60271A"/>
    <w:lvl w:ilvl="0" w:tplc="3D38DE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25D382C"/>
    <w:multiLevelType w:val="hybridMultilevel"/>
    <w:tmpl w:val="E2567C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E606F6"/>
    <w:multiLevelType w:val="hybridMultilevel"/>
    <w:tmpl w:val="8BAA79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F16BAD"/>
    <w:multiLevelType w:val="hybridMultilevel"/>
    <w:tmpl w:val="AE3821A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74D134A"/>
    <w:multiLevelType w:val="hybridMultilevel"/>
    <w:tmpl w:val="625CC56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8971605"/>
    <w:multiLevelType w:val="hybridMultilevel"/>
    <w:tmpl w:val="83ACEF86"/>
    <w:lvl w:ilvl="0" w:tplc="04090015">
      <w:start w:val="1"/>
      <w:numFmt w:val="upperLetter"/>
      <w:lvlText w:val="%1)"/>
      <w:lvlJc w:val="left"/>
      <w:pPr>
        <w:ind w:left="840" w:hanging="420"/>
      </w:pPr>
      <w:rPr>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49B31336"/>
    <w:multiLevelType w:val="hybridMultilevel"/>
    <w:tmpl w:val="340073F2"/>
    <w:lvl w:ilvl="0" w:tplc="3D38DE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AD04E2D"/>
    <w:multiLevelType w:val="hybridMultilevel"/>
    <w:tmpl w:val="8B1E96DC"/>
    <w:lvl w:ilvl="0" w:tplc="04090015">
      <w:start w:val="1"/>
      <w:numFmt w:val="upperLetter"/>
      <w:lvlText w:val="%1)"/>
      <w:lvlJc w:val="left"/>
      <w:pPr>
        <w:ind w:left="840" w:hanging="420"/>
      </w:pPr>
      <w:rPr>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4C812962"/>
    <w:multiLevelType w:val="hybridMultilevel"/>
    <w:tmpl w:val="524C8F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nsid w:val="4D696B3A"/>
    <w:multiLevelType w:val="hybridMultilevel"/>
    <w:tmpl w:val="2B466D3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F7454B2"/>
    <w:multiLevelType w:val="hybridMultilevel"/>
    <w:tmpl w:val="15EA02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4F7E5A1C"/>
    <w:multiLevelType w:val="hybridMultilevel"/>
    <w:tmpl w:val="9A7AC034"/>
    <w:lvl w:ilvl="0" w:tplc="04090015">
      <w:start w:val="1"/>
      <w:numFmt w:val="upperLetter"/>
      <w:lvlText w:val="%1)"/>
      <w:lvlJc w:val="left"/>
      <w:pPr>
        <w:ind w:left="840" w:hanging="420"/>
      </w:pPr>
      <w:rPr>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nsid w:val="4FA0048A"/>
    <w:multiLevelType w:val="hybridMultilevel"/>
    <w:tmpl w:val="8FEE1C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50825B40"/>
    <w:multiLevelType w:val="hybridMultilevel"/>
    <w:tmpl w:val="E3E8CD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5240288E"/>
    <w:multiLevelType w:val="hybridMultilevel"/>
    <w:tmpl w:val="BE58B0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454196"/>
    <w:multiLevelType w:val="hybridMultilevel"/>
    <w:tmpl w:val="A92C6B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54F90B08"/>
    <w:multiLevelType w:val="hybridMultilevel"/>
    <w:tmpl w:val="CDEEAC64"/>
    <w:lvl w:ilvl="0" w:tplc="3D38DE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5606620E"/>
    <w:multiLevelType w:val="hybridMultilevel"/>
    <w:tmpl w:val="28A0D414"/>
    <w:lvl w:ilvl="0" w:tplc="04090015">
      <w:start w:val="1"/>
      <w:numFmt w:val="upperLetter"/>
      <w:lvlText w:val="%1)"/>
      <w:lvlJc w:val="left"/>
      <w:pPr>
        <w:ind w:left="840" w:hanging="420"/>
      </w:pPr>
      <w:rPr>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nsid w:val="562D3AF8"/>
    <w:multiLevelType w:val="hybridMultilevel"/>
    <w:tmpl w:val="D3260B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565C618D"/>
    <w:multiLevelType w:val="hybridMultilevel"/>
    <w:tmpl w:val="58D8C866"/>
    <w:lvl w:ilvl="0" w:tplc="04090015">
      <w:start w:val="1"/>
      <w:numFmt w:val="upperLetter"/>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1">
    <w:nsid w:val="566E1315"/>
    <w:multiLevelType w:val="hybridMultilevel"/>
    <w:tmpl w:val="611490F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56F23CCC"/>
    <w:multiLevelType w:val="hybridMultilevel"/>
    <w:tmpl w:val="3AA8BFE8"/>
    <w:lvl w:ilvl="0" w:tplc="3D38DE3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nsid w:val="57466FA8"/>
    <w:multiLevelType w:val="hybridMultilevel"/>
    <w:tmpl w:val="5970A054"/>
    <w:lvl w:ilvl="0" w:tplc="04090015">
      <w:start w:val="1"/>
      <w:numFmt w:val="upperLetter"/>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4">
    <w:nsid w:val="5BA645AF"/>
    <w:multiLevelType w:val="hybridMultilevel"/>
    <w:tmpl w:val="3558E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CB01E2F"/>
    <w:multiLevelType w:val="hybridMultilevel"/>
    <w:tmpl w:val="1DD015D8"/>
    <w:lvl w:ilvl="0" w:tplc="B114FA3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DCA5E76"/>
    <w:multiLevelType w:val="hybridMultilevel"/>
    <w:tmpl w:val="452871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5F812B28"/>
    <w:multiLevelType w:val="hybridMultilevel"/>
    <w:tmpl w:val="7D48CB2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04220EA"/>
    <w:multiLevelType w:val="hybridMultilevel"/>
    <w:tmpl w:val="8A02F4E4"/>
    <w:lvl w:ilvl="0" w:tplc="04090001">
      <w:start w:val="1"/>
      <w:numFmt w:val="bullet"/>
      <w:lvlText w:val=""/>
      <w:lvlJc w:val="left"/>
      <w:pPr>
        <w:ind w:left="420" w:hanging="420"/>
      </w:pPr>
      <w:rPr>
        <w:rFonts w:ascii="Wingdings" w:hAnsi="Wingdings" w:hint="default"/>
      </w:rPr>
    </w:lvl>
    <w:lvl w:ilvl="1" w:tplc="92D22E22">
      <w:numFmt w:val="bullet"/>
      <w:lvlText w:val=""/>
      <w:lvlJc w:val="left"/>
      <w:pPr>
        <w:ind w:left="780" w:hanging="360"/>
      </w:pPr>
      <w:rPr>
        <w:rFonts w:ascii="Wingdings" w:eastAsia="MS Mincho" w:hAnsi="Wingdings"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62B20FB1"/>
    <w:multiLevelType w:val="hybridMultilevel"/>
    <w:tmpl w:val="3FE6C83C"/>
    <w:lvl w:ilvl="0" w:tplc="BA363B76">
      <w:start w:val="1"/>
      <w:numFmt w:val="decimal"/>
      <w:lvlText w:val="(%1)"/>
      <w:lvlJc w:val="left"/>
      <w:pPr>
        <w:ind w:left="420" w:hanging="420"/>
      </w:pPr>
      <w:rPr>
        <w:rFonts w:ascii="Times New Roman" w:eastAsiaTheme="minorEastAsia" w:hAnsi="Times New Roman" w:cs="Times New Roman" w:hint="default"/>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DB96A3B2">
      <w:start w:val="1"/>
      <w:numFmt w:val="decimalEnclosedCircle"/>
      <w:lvlText w:val="%2"/>
      <w:lvlJc w:val="left"/>
      <w:pPr>
        <w:ind w:left="840" w:hanging="420"/>
      </w:pPr>
      <w:rPr>
        <w:rFonts w:ascii="MS Mincho" w:eastAsia="MS Mincho" w:hAnsi="MS Mincho"/>
        <w:sz w:val="24"/>
      </w:rPr>
    </w:lvl>
    <w:lvl w:ilvl="2" w:tplc="270E91A6">
      <w:start w:val="1"/>
      <w:numFmt w:val="upperLetter"/>
      <w:lvlText w:val="%3)"/>
      <w:lvlJc w:val="left"/>
      <w:pPr>
        <w:ind w:left="1260" w:hanging="4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639A6264"/>
    <w:multiLevelType w:val="hybridMultilevel"/>
    <w:tmpl w:val="7B5281B2"/>
    <w:lvl w:ilvl="0" w:tplc="F348CDDA">
      <w:start w:val="1"/>
      <w:numFmt w:val="upperRoman"/>
      <w:pStyle w:val="11"/>
      <w:lvlText w:val="%1."/>
      <w:lvlJc w:val="left"/>
      <w:pPr>
        <w:ind w:left="486" w:hanging="420"/>
      </w:pPr>
      <w:rPr>
        <w:rFonts w:ascii="Times New Roman" w:hAnsi="Times New Roman" w:cs="Times New Roman" w:hint="default"/>
        <w:b/>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3DD6E98"/>
    <w:multiLevelType w:val="hybridMultilevel"/>
    <w:tmpl w:val="DF3EE0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055E8A"/>
    <w:multiLevelType w:val="hybridMultilevel"/>
    <w:tmpl w:val="1B0ACDB2"/>
    <w:lvl w:ilvl="0" w:tplc="3D38DE3A">
      <w:start w:val="1"/>
      <w:numFmt w:val="decimal"/>
      <w:lvlText w:val="(%1)"/>
      <w:lvlJc w:val="left"/>
      <w:pPr>
        <w:ind w:left="421" w:hanging="420"/>
      </w:pPr>
      <w:rPr>
        <w:rFonts w:hint="eastAsia"/>
        <w:sz w:val="24"/>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3">
    <w:nsid w:val="65DC07EF"/>
    <w:multiLevelType w:val="hybridMultilevel"/>
    <w:tmpl w:val="3EA223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664F3E29"/>
    <w:multiLevelType w:val="hybridMultilevel"/>
    <w:tmpl w:val="F572D39E"/>
    <w:lvl w:ilvl="0" w:tplc="3D38DE3A">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0B47C1E"/>
    <w:multiLevelType w:val="hybridMultilevel"/>
    <w:tmpl w:val="94D2EB66"/>
    <w:lvl w:ilvl="0" w:tplc="5E66EB14">
      <w:start w:val="1"/>
      <w:numFmt w:val="decimal"/>
      <w:pStyle w:val="Heading3"/>
      <w:lvlText w:val="(%1)"/>
      <w:lvlJc w:val="left"/>
      <w:pPr>
        <w:ind w:left="420" w:hanging="420"/>
      </w:pPr>
      <w:rPr>
        <w:rFonts w:ascii="Times New Roman" w:hAnsi="Times New Roman" w:cs="Times New Roman" w:hint="default"/>
        <w:b/>
        <w:sz w:val="24"/>
      </w:rPr>
    </w:lvl>
    <w:lvl w:ilvl="1" w:tplc="A43C19E8">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70CD2CFA"/>
    <w:multiLevelType w:val="hybridMultilevel"/>
    <w:tmpl w:val="B36E2152"/>
    <w:lvl w:ilvl="0" w:tplc="3D38DE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728E0477"/>
    <w:multiLevelType w:val="hybridMultilevel"/>
    <w:tmpl w:val="EF02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762C3B2B"/>
    <w:multiLevelType w:val="hybridMultilevel"/>
    <w:tmpl w:val="4F6C4B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77519BB"/>
    <w:multiLevelType w:val="hybridMultilevel"/>
    <w:tmpl w:val="61F6908C"/>
    <w:lvl w:ilvl="0" w:tplc="3D38DE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78250565"/>
    <w:multiLevelType w:val="hybridMultilevel"/>
    <w:tmpl w:val="5C1031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
    <w:nsid w:val="796725E1"/>
    <w:multiLevelType w:val="hybridMultilevel"/>
    <w:tmpl w:val="5F6AEF9A"/>
    <w:lvl w:ilvl="0" w:tplc="3D38DE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7DD526D1"/>
    <w:multiLevelType w:val="hybridMultilevel"/>
    <w:tmpl w:val="B9C2D51A"/>
    <w:lvl w:ilvl="0" w:tplc="04090015">
      <w:start w:val="1"/>
      <w:numFmt w:val="upperLetter"/>
      <w:lvlText w:val="%1)"/>
      <w:lvlJc w:val="left"/>
      <w:pPr>
        <w:ind w:left="84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7F94234E"/>
    <w:multiLevelType w:val="hybridMultilevel"/>
    <w:tmpl w:val="4BFEDB76"/>
    <w:lvl w:ilvl="0" w:tplc="3D38DE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7FA53929"/>
    <w:multiLevelType w:val="hybridMultilevel"/>
    <w:tmpl w:val="FA94B366"/>
    <w:lvl w:ilvl="0" w:tplc="BA363B76">
      <w:start w:val="1"/>
      <w:numFmt w:val="decimal"/>
      <w:lvlText w:val="(%1)"/>
      <w:lvlJc w:val="left"/>
      <w:pPr>
        <w:ind w:left="420" w:hanging="420"/>
      </w:pPr>
      <w:rPr>
        <w:rFonts w:ascii="Times New Roman" w:eastAsiaTheme="minorEastAsia" w:hAnsi="Times New Roman" w:cs="Times New Roman" w:hint="default"/>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DB96A3B2">
      <w:start w:val="1"/>
      <w:numFmt w:val="decimalEnclosedCircle"/>
      <w:pStyle w:val="a"/>
      <w:lvlText w:val="%2"/>
      <w:lvlJc w:val="left"/>
      <w:pPr>
        <w:ind w:left="840" w:hanging="420"/>
      </w:pPr>
      <w:rPr>
        <w:rFonts w:ascii="MS Mincho" w:eastAsia="MS Mincho" w:hAnsi="MS Mincho"/>
        <w:sz w:val="24"/>
      </w:rPr>
    </w:lvl>
    <w:lvl w:ilvl="2" w:tplc="270E91A6">
      <w:start w:val="1"/>
      <w:numFmt w:val="upperLetter"/>
      <w:lvlText w:val="%3)"/>
      <w:lvlJc w:val="left"/>
      <w:pPr>
        <w:ind w:left="1260" w:hanging="4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30"/>
  </w:num>
  <w:num w:numId="3">
    <w:abstractNumId w:val="65"/>
  </w:num>
  <w:num w:numId="4">
    <w:abstractNumId w:val="34"/>
  </w:num>
  <w:num w:numId="5">
    <w:abstractNumId w:val="74"/>
  </w:num>
  <w:num w:numId="6">
    <w:abstractNumId w:val="3"/>
  </w:num>
  <w:num w:numId="7">
    <w:abstractNumId w:val="59"/>
  </w:num>
  <w:num w:numId="8">
    <w:abstractNumId w:val="2"/>
  </w:num>
  <w:num w:numId="9">
    <w:abstractNumId w:val="11"/>
  </w:num>
  <w:num w:numId="10">
    <w:abstractNumId w:val="42"/>
  </w:num>
  <w:num w:numId="11">
    <w:abstractNumId w:val="34"/>
    <w:lvlOverride w:ilvl="0">
      <w:startOverride w:val="1"/>
    </w:lvlOverride>
  </w:num>
  <w:num w:numId="12">
    <w:abstractNumId w:val="52"/>
  </w:num>
  <w:num w:numId="13">
    <w:abstractNumId w:val="69"/>
  </w:num>
  <w:num w:numId="14">
    <w:abstractNumId w:val="65"/>
    <w:lvlOverride w:ilvl="0">
      <w:startOverride w:val="1"/>
    </w:lvlOverride>
  </w:num>
  <w:num w:numId="15">
    <w:abstractNumId w:val="65"/>
    <w:lvlOverride w:ilvl="0">
      <w:startOverride w:val="1"/>
    </w:lvlOverride>
  </w:num>
  <w:num w:numId="16">
    <w:abstractNumId w:val="10"/>
  </w:num>
  <w:num w:numId="17">
    <w:abstractNumId w:val="72"/>
  </w:num>
  <w:num w:numId="18">
    <w:abstractNumId w:val="65"/>
    <w:lvlOverride w:ilvl="0">
      <w:startOverride w:val="1"/>
    </w:lvlOverride>
  </w:num>
  <w:num w:numId="19">
    <w:abstractNumId w:val="15"/>
  </w:num>
  <w:num w:numId="20">
    <w:abstractNumId w:val="37"/>
  </w:num>
  <w:num w:numId="21">
    <w:abstractNumId w:val="4"/>
  </w:num>
  <w:num w:numId="22">
    <w:abstractNumId w:val="53"/>
  </w:num>
  <w:num w:numId="23">
    <w:abstractNumId w:val="22"/>
  </w:num>
  <w:num w:numId="24">
    <w:abstractNumId w:val="25"/>
  </w:num>
  <w:num w:numId="25">
    <w:abstractNumId w:val="65"/>
  </w:num>
  <w:num w:numId="26">
    <w:abstractNumId w:val="55"/>
  </w:num>
  <w:num w:numId="27">
    <w:abstractNumId w:val="35"/>
  </w:num>
  <w:num w:numId="28">
    <w:abstractNumId w:val="67"/>
  </w:num>
  <w:num w:numId="29">
    <w:abstractNumId w:val="8"/>
  </w:num>
  <w:num w:numId="30">
    <w:abstractNumId w:val="12"/>
  </w:num>
  <w:num w:numId="31">
    <w:abstractNumId w:val="47"/>
  </w:num>
  <w:num w:numId="32">
    <w:abstractNumId w:val="18"/>
  </w:num>
  <w:num w:numId="33">
    <w:abstractNumId w:val="66"/>
  </w:num>
  <w:num w:numId="34">
    <w:abstractNumId w:val="39"/>
  </w:num>
  <w:num w:numId="35">
    <w:abstractNumId w:val="14"/>
  </w:num>
  <w:num w:numId="36">
    <w:abstractNumId w:val="57"/>
  </w:num>
  <w:num w:numId="37">
    <w:abstractNumId w:val="51"/>
  </w:num>
  <w:num w:numId="38">
    <w:abstractNumId w:val="6"/>
  </w:num>
  <w:num w:numId="39">
    <w:abstractNumId w:val="21"/>
  </w:num>
  <w:num w:numId="40">
    <w:abstractNumId w:val="71"/>
  </w:num>
  <w:num w:numId="41">
    <w:abstractNumId w:val="73"/>
  </w:num>
  <w:num w:numId="42">
    <w:abstractNumId w:val="65"/>
    <w:lvlOverride w:ilvl="0">
      <w:startOverride w:val="1"/>
    </w:lvlOverride>
  </w:num>
  <w:num w:numId="43">
    <w:abstractNumId w:val="13"/>
  </w:num>
  <w:num w:numId="44">
    <w:abstractNumId w:val="41"/>
  </w:num>
  <w:num w:numId="45">
    <w:abstractNumId w:val="16"/>
  </w:num>
  <w:num w:numId="46">
    <w:abstractNumId w:val="65"/>
    <w:lvlOverride w:ilvl="0">
      <w:startOverride w:val="1"/>
    </w:lvlOverride>
  </w:num>
  <w:num w:numId="47">
    <w:abstractNumId w:val="54"/>
  </w:num>
  <w:num w:numId="48">
    <w:abstractNumId w:val="31"/>
  </w:num>
  <w:num w:numId="49">
    <w:abstractNumId w:val="65"/>
    <w:lvlOverride w:ilvl="0">
      <w:startOverride w:val="1"/>
    </w:lvlOverride>
  </w:num>
  <w:num w:numId="50">
    <w:abstractNumId w:val="65"/>
    <w:lvlOverride w:ilvl="0">
      <w:startOverride w:val="1"/>
    </w:lvlOverride>
  </w:num>
  <w:num w:numId="51">
    <w:abstractNumId w:val="68"/>
  </w:num>
  <w:num w:numId="52">
    <w:abstractNumId w:val="26"/>
  </w:num>
  <w:num w:numId="53">
    <w:abstractNumId w:val="32"/>
  </w:num>
  <w:num w:numId="54">
    <w:abstractNumId w:val="28"/>
  </w:num>
  <w:num w:numId="55">
    <w:abstractNumId w:val="64"/>
  </w:num>
  <w:num w:numId="56">
    <w:abstractNumId w:val="23"/>
  </w:num>
  <w:num w:numId="57">
    <w:abstractNumId w:val="62"/>
  </w:num>
  <w:num w:numId="58">
    <w:abstractNumId w:val="24"/>
  </w:num>
  <w:num w:numId="59">
    <w:abstractNumId w:val="40"/>
  </w:num>
  <w:num w:numId="60">
    <w:abstractNumId w:val="27"/>
  </w:num>
  <w:num w:numId="61">
    <w:abstractNumId w:val="29"/>
  </w:num>
  <w:num w:numId="62">
    <w:abstractNumId w:val="65"/>
    <w:lvlOverride w:ilvl="0">
      <w:startOverride w:val="1"/>
    </w:lvlOverride>
  </w:num>
  <w:num w:numId="63">
    <w:abstractNumId w:val="65"/>
    <w:lvlOverride w:ilvl="0">
      <w:startOverride w:val="1"/>
    </w:lvlOverride>
  </w:num>
  <w:num w:numId="64">
    <w:abstractNumId w:val="5"/>
  </w:num>
  <w:num w:numId="65">
    <w:abstractNumId w:val="63"/>
  </w:num>
  <w:num w:numId="66">
    <w:abstractNumId w:val="33"/>
  </w:num>
  <w:num w:numId="67">
    <w:abstractNumId w:val="19"/>
  </w:num>
  <w:num w:numId="68">
    <w:abstractNumId w:val="38"/>
  </w:num>
  <w:num w:numId="69">
    <w:abstractNumId w:val="17"/>
  </w:num>
  <w:num w:numId="70">
    <w:abstractNumId w:val="43"/>
  </w:num>
  <w:num w:numId="71">
    <w:abstractNumId w:val="7"/>
  </w:num>
  <w:num w:numId="72">
    <w:abstractNumId w:val="56"/>
  </w:num>
  <w:num w:numId="73">
    <w:abstractNumId w:val="58"/>
  </w:num>
  <w:num w:numId="74">
    <w:abstractNumId w:val="9"/>
  </w:num>
  <w:num w:numId="75">
    <w:abstractNumId w:val="20"/>
  </w:num>
  <w:num w:numId="76">
    <w:abstractNumId w:val="44"/>
  </w:num>
  <w:num w:numId="77">
    <w:abstractNumId w:val="0"/>
  </w:num>
  <w:num w:numId="78">
    <w:abstractNumId w:val="65"/>
    <w:lvlOverride w:ilvl="0">
      <w:startOverride w:val="1"/>
    </w:lvlOverride>
  </w:num>
  <w:num w:numId="79">
    <w:abstractNumId w:val="65"/>
    <w:lvlOverride w:ilvl="0">
      <w:startOverride w:val="1"/>
    </w:lvlOverride>
  </w:num>
  <w:num w:numId="80">
    <w:abstractNumId w:val="65"/>
    <w:lvlOverride w:ilvl="0">
      <w:startOverride w:val="5"/>
    </w:lvlOverride>
  </w:num>
  <w:num w:numId="81">
    <w:abstractNumId w:val="65"/>
    <w:lvlOverride w:ilvl="0">
      <w:startOverride w:val="5"/>
    </w:lvlOverride>
  </w:num>
  <w:num w:numId="82">
    <w:abstractNumId w:val="36"/>
  </w:num>
  <w:num w:numId="83">
    <w:abstractNumId w:val="48"/>
  </w:num>
  <w:num w:numId="84">
    <w:abstractNumId w:val="50"/>
  </w:num>
  <w:num w:numId="85">
    <w:abstractNumId w:val="1"/>
  </w:num>
  <w:num w:numId="86">
    <w:abstractNumId w:val="70"/>
  </w:num>
  <w:num w:numId="87">
    <w:abstractNumId w:val="46"/>
  </w:num>
  <w:num w:numId="88">
    <w:abstractNumId w:val="49"/>
  </w:num>
  <w:num w:numId="89">
    <w:abstractNumId w:val="45"/>
  </w:num>
  <w:num w:numId="90">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F2"/>
    <w:rsid w:val="00002664"/>
    <w:rsid w:val="00005436"/>
    <w:rsid w:val="000073EE"/>
    <w:rsid w:val="00015DF7"/>
    <w:rsid w:val="0002082B"/>
    <w:rsid w:val="000261D2"/>
    <w:rsid w:val="000315A9"/>
    <w:rsid w:val="00032365"/>
    <w:rsid w:val="000353B6"/>
    <w:rsid w:val="000478ED"/>
    <w:rsid w:val="00051F92"/>
    <w:rsid w:val="000553EC"/>
    <w:rsid w:val="00057926"/>
    <w:rsid w:val="00062B5B"/>
    <w:rsid w:val="00072746"/>
    <w:rsid w:val="00072C14"/>
    <w:rsid w:val="00080A6A"/>
    <w:rsid w:val="00081343"/>
    <w:rsid w:val="00082943"/>
    <w:rsid w:val="000839FE"/>
    <w:rsid w:val="000852E9"/>
    <w:rsid w:val="0009113D"/>
    <w:rsid w:val="0009218E"/>
    <w:rsid w:val="00096096"/>
    <w:rsid w:val="00097D62"/>
    <w:rsid w:val="000A2534"/>
    <w:rsid w:val="000A4261"/>
    <w:rsid w:val="000A6D39"/>
    <w:rsid w:val="000C0AFE"/>
    <w:rsid w:val="000C0E83"/>
    <w:rsid w:val="000C2DA9"/>
    <w:rsid w:val="000C4174"/>
    <w:rsid w:val="000C4C13"/>
    <w:rsid w:val="000C67F7"/>
    <w:rsid w:val="000C704A"/>
    <w:rsid w:val="000C75D4"/>
    <w:rsid w:val="000C77E8"/>
    <w:rsid w:val="000C7BE2"/>
    <w:rsid w:val="000C7ED8"/>
    <w:rsid w:val="000D2068"/>
    <w:rsid w:val="000D461D"/>
    <w:rsid w:val="000D6D12"/>
    <w:rsid w:val="000E030D"/>
    <w:rsid w:val="000E0A81"/>
    <w:rsid w:val="000E26C4"/>
    <w:rsid w:val="000F03B9"/>
    <w:rsid w:val="000F4EE1"/>
    <w:rsid w:val="000F5070"/>
    <w:rsid w:val="00103941"/>
    <w:rsid w:val="001049C8"/>
    <w:rsid w:val="00122E13"/>
    <w:rsid w:val="001259A2"/>
    <w:rsid w:val="00134605"/>
    <w:rsid w:val="001400D5"/>
    <w:rsid w:val="001401E5"/>
    <w:rsid w:val="00156C10"/>
    <w:rsid w:val="00157CF9"/>
    <w:rsid w:val="001629D1"/>
    <w:rsid w:val="00166E89"/>
    <w:rsid w:val="00174E00"/>
    <w:rsid w:val="00175DEF"/>
    <w:rsid w:val="00175F31"/>
    <w:rsid w:val="0017772F"/>
    <w:rsid w:val="00182CD5"/>
    <w:rsid w:val="00185AB5"/>
    <w:rsid w:val="001947BC"/>
    <w:rsid w:val="00195BA0"/>
    <w:rsid w:val="00196A07"/>
    <w:rsid w:val="001A034F"/>
    <w:rsid w:val="001A3CCC"/>
    <w:rsid w:val="001A4269"/>
    <w:rsid w:val="001A64C3"/>
    <w:rsid w:val="001A7D9D"/>
    <w:rsid w:val="001B35CD"/>
    <w:rsid w:val="001C38F0"/>
    <w:rsid w:val="001C45E3"/>
    <w:rsid w:val="001C4D77"/>
    <w:rsid w:val="001C66F4"/>
    <w:rsid w:val="001E69E0"/>
    <w:rsid w:val="001F22C7"/>
    <w:rsid w:val="001F2854"/>
    <w:rsid w:val="001F3FB9"/>
    <w:rsid w:val="001F4941"/>
    <w:rsid w:val="001F6E82"/>
    <w:rsid w:val="001F79BB"/>
    <w:rsid w:val="00200C9D"/>
    <w:rsid w:val="00205118"/>
    <w:rsid w:val="002113A2"/>
    <w:rsid w:val="00211A03"/>
    <w:rsid w:val="00212198"/>
    <w:rsid w:val="002170EB"/>
    <w:rsid w:val="002214C3"/>
    <w:rsid w:val="0022785A"/>
    <w:rsid w:val="00231468"/>
    <w:rsid w:val="00237928"/>
    <w:rsid w:val="00237C5E"/>
    <w:rsid w:val="00240FF5"/>
    <w:rsid w:val="00242B54"/>
    <w:rsid w:val="002464BD"/>
    <w:rsid w:val="002568F9"/>
    <w:rsid w:val="0026371B"/>
    <w:rsid w:val="00263EAF"/>
    <w:rsid w:val="00264F4B"/>
    <w:rsid w:val="00267087"/>
    <w:rsid w:val="002674A9"/>
    <w:rsid w:val="00267869"/>
    <w:rsid w:val="00267E47"/>
    <w:rsid w:val="00271437"/>
    <w:rsid w:val="00276A40"/>
    <w:rsid w:val="00277845"/>
    <w:rsid w:val="002847DD"/>
    <w:rsid w:val="002849D1"/>
    <w:rsid w:val="0029182E"/>
    <w:rsid w:val="00297183"/>
    <w:rsid w:val="002A0CDB"/>
    <w:rsid w:val="002A19CF"/>
    <w:rsid w:val="002A1CF9"/>
    <w:rsid w:val="002A2D02"/>
    <w:rsid w:val="002A427B"/>
    <w:rsid w:val="002B335C"/>
    <w:rsid w:val="002B6DEF"/>
    <w:rsid w:val="002C3826"/>
    <w:rsid w:val="002C7068"/>
    <w:rsid w:val="002D5FE2"/>
    <w:rsid w:val="002F1D06"/>
    <w:rsid w:val="003041F1"/>
    <w:rsid w:val="003070EB"/>
    <w:rsid w:val="00311727"/>
    <w:rsid w:val="0031560E"/>
    <w:rsid w:val="00317071"/>
    <w:rsid w:val="0033172D"/>
    <w:rsid w:val="003345F8"/>
    <w:rsid w:val="003450E5"/>
    <w:rsid w:val="00350FE6"/>
    <w:rsid w:val="0035174C"/>
    <w:rsid w:val="003517F8"/>
    <w:rsid w:val="003535F2"/>
    <w:rsid w:val="003608E8"/>
    <w:rsid w:val="00360FB0"/>
    <w:rsid w:val="0036277A"/>
    <w:rsid w:val="0036377A"/>
    <w:rsid w:val="00366848"/>
    <w:rsid w:val="00366D6D"/>
    <w:rsid w:val="00374339"/>
    <w:rsid w:val="00376353"/>
    <w:rsid w:val="003774DA"/>
    <w:rsid w:val="00381433"/>
    <w:rsid w:val="00383723"/>
    <w:rsid w:val="00391347"/>
    <w:rsid w:val="003B09E6"/>
    <w:rsid w:val="003B0A67"/>
    <w:rsid w:val="003B24DF"/>
    <w:rsid w:val="003B25C4"/>
    <w:rsid w:val="003B2785"/>
    <w:rsid w:val="003C5034"/>
    <w:rsid w:val="003C7E65"/>
    <w:rsid w:val="003D3E93"/>
    <w:rsid w:val="003E1472"/>
    <w:rsid w:val="003E210B"/>
    <w:rsid w:val="003E59FA"/>
    <w:rsid w:val="003F16AC"/>
    <w:rsid w:val="004017C6"/>
    <w:rsid w:val="00402993"/>
    <w:rsid w:val="00403CC0"/>
    <w:rsid w:val="004053D8"/>
    <w:rsid w:val="00410E2D"/>
    <w:rsid w:val="004113FE"/>
    <w:rsid w:val="004126BC"/>
    <w:rsid w:val="00413710"/>
    <w:rsid w:val="004141AB"/>
    <w:rsid w:val="00415097"/>
    <w:rsid w:val="00415B37"/>
    <w:rsid w:val="004314F1"/>
    <w:rsid w:val="00432D99"/>
    <w:rsid w:val="0043321C"/>
    <w:rsid w:val="00435B13"/>
    <w:rsid w:val="00440595"/>
    <w:rsid w:val="0044218F"/>
    <w:rsid w:val="004456B5"/>
    <w:rsid w:val="00445A3C"/>
    <w:rsid w:val="0044633C"/>
    <w:rsid w:val="004528C0"/>
    <w:rsid w:val="004576D6"/>
    <w:rsid w:val="004603A7"/>
    <w:rsid w:val="00461480"/>
    <w:rsid w:val="00462EB0"/>
    <w:rsid w:val="00464041"/>
    <w:rsid w:val="00465A76"/>
    <w:rsid w:val="0046799C"/>
    <w:rsid w:val="00470BED"/>
    <w:rsid w:val="00475B9C"/>
    <w:rsid w:val="00476BE1"/>
    <w:rsid w:val="00476FD4"/>
    <w:rsid w:val="004828E5"/>
    <w:rsid w:val="0048467E"/>
    <w:rsid w:val="00484837"/>
    <w:rsid w:val="004851AF"/>
    <w:rsid w:val="00493392"/>
    <w:rsid w:val="00497C48"/>
    <w:rsid w:val="004A0783"/>
    <w:rsid w:val="004A3209"/>
    <w:rsid w:val="004B3A45"/>
    <w:rsid w:val="004B6459"/>
    <w:rsid w:val="004C4789"/>
    <w:rsid w:val="004C4F83"/>
    <w:rsid w:val="004C6B5A"/>
    <w:rsid w:val="004C7473"/>
    <w:rsid w:val="004C7509"/>
    <w:rsid w:val="004D0147"/>
    <w:rsid w:val="004D13D0"/>
    <w:rsid w:val="004D17DE"/>
    <w:rsid w:val="004D238C"/>
    <w:rsid w:val="004D43A3"/>
    <w:rsid w:val="004E1C04"/>
    <w:rsid w:val="004E4744"/>
    <w:rsid w:val="004E5275"/>
    <w:rsid w:val="004E70B1"/>
    <w:rsid w:val="004F38CB"/>
    <w:rsid w:val="004F517F"/>
    <w:rsid w:val="004F7BFB"/>
    <w:rsid w:val="00500BCB"/>
    <w:rsid w:val="00502FFF"/>
    <w:rsid w:val="005074D1"/>
    <w:rsid w:val="00507A73"/>
    <w:rsid w:val="0051028A"/>
    <w:rsid w:val="005120A7"/>
    <w:rsid w:val="00514020"/>
    <w:rsid w:val="00523E58"/>
    <w:rsid w:val="00526424"/>
    <w:rsid w:val="005307A3"/>
    <w:rsid w:val="005321B8"/>
    <w:rsid w:val="00540F34"/>
    <w:rsid w:val="0055149F"/>
    <w:rsid w:val="00553FA9"/>
    <w:rsid w:val="005569D4"/>
    <w:rsid w:val="00557D86"/>
    <w:rsid w:val="005723D6"/>
    <w:rsid w:val="00573C18"/>
    <w:rsid w:val="00574CC4"/>
    <w:rsid w:val="00575E5E"/>
    <w:rsid w:val="005862FD"/>
    <w:rsid w:val="00590DDE"/>
    <w:rsid w:val="00591B79"/>
    <w:rsid w:val="00592790"/>
    <w:rsid w:val="005A4895"/>
    <w:rsid w:val="005A5957"/>
    <w:rsid w:val="005C6511"/>
    <w:rsid w:val="005D0EC9"/>
    <w:rsid w:val="005E7248"/>
    <w:rsid w:val="005F1E95"/>
    <w:rsid w:val="005F2AE4"/>
    <w:rsid w:val="005F2EA7"/>
    <w:rsid w:val="005F7A8B"/>
    <w:rsid w:val="00602DE2"/>
    <w:rsid w:val="006040A9"/>
    <w:rsid w:val="00613BCC"/>
    <w:rsid w:val="00614C70"/>
    <w:rsid w:val="00615C7B"/>
    <w:rsid w:val="00616FA6"/>
    <w:rsid w:val="00620447"/>
    <w:rsid w:val="0062353B"/>
    <w:rsid w:val="00630583"/>
    <w:rsid w:val="00630D87"/>
    <w:rsid w:val="0063462F"/>
    <w:rsid w:val="00634A00"/>
    <w:rsid w:val="006428A4"/>
    <w:rsid w:val="0064376B"/>
    <w:rsid w:val="00644C30"/>
    <w:rsid w:val="00645C24"/>
    <w:rsid w:val="0065210E"/>
    <w:rsid w:val="006623D8"/>
    <w:rsid w:val="006636A5"/>
    <w:rsid w:val="0066510F"/>
    <w:rsid w:val="006720E7"/>
    <w:rsid w:val="00683327"/>
    <w:rsid w:val="00691AAC"/>
    <w:rsid w:val="00691E7F"/>
    <w:rsid w:val="00697055"/>
    <w:rsid w:val="006A0367"/>
    <w:rsid w:val="006A0DCA"/>
    <w:rsid w:val="006A1EEB"/>
    <w:rsid w:val="006B0BD2"/>
    <w:rsid w:val="006B2424"/>
    <w:rsid w:val="006B7EF8"/>
    <w:rsid w:val="006C07FA"/>
    <w:rsid w:val="006C165F"/>
    <w:rsid w:val="006C1DEB"/>
    <w:rsid w:val="006C2BD3"/>
    <w:rsid w:val="006C733D"/>
    <w:rsid w:val="006D497C"/>
    <w:rsid w:val="006E1BF3"/>
    <w:rsid w:val="006F3A28"/>
    <w:rsid w:val="006F4DD3"/>
    <w:rsid w:val="006F5C39"/>
    <w:rsid w:val="006F5EB8"/>
    <w:rsid w:val="00702322"/>
    <w:rsid w:val="00702D9E"/>
    <w:rsid w:val="0070601B"/>
    <w:rsid w:val="00707298"/>
    <w:rsid w:val="0071101E"/>
    <w:rsid w:val="00711125"/>
    <w:rsid w:val="00712604"/>
    <w:rsid w:val="00720618"/>
    <w:rsid w:val="0073444A"/>
    <w:rsid w:val="00735322"/>
    <w:rsid w:val="00737B56"/>
    <w:rsid w:val="00740F2A"/>
    <w:rsid w:val="00747714"/>
    <w:rsid w:val="0075553E"/>
    <w:rsid w:val="007556E2"/>
    <w:rsid w:val="00756FC5"/>
    <w:rsid w:val="007616E8"/>
    <w:rsid w:val="00764496"/>
    <w:rsid w:val="00767036"/>
    <w:rsid w:val="00772DE5"/>
    <w:rsid w:val="007807B4"/>
    <w:rsid w:val="00780DDD"/>
    <w:rsid w:val="0078677F"/>
    <w:rsid w:val="00787AB0"/>
    <w:rsid w:val="00787B13"/>
    <w:rsid w:val="0079125E"/>
    <w:rsid w:val="007941D6"/>
    <w:rsid w:val="00795BAD"/>
    <w:rsid w:val="007A131C"/>
    <w:rsid w:val="007B16D4"/>
    <w:rsid w:val="007B18C1"/>
    <w:rsid w:val="007B7343"/>
    <w:rsid w:val="007C0B86"/>
    <w:rsid w:val="007C2077"/>
    <w:rsid w:val="007C2AB4"/>
    <w:rsid w:val="007C4EA9"/>
    <w:rsid w:val="007D435F"/>
    <w:rsid w:val="007D4B3C"/>
    <w:rsid w:val="007D5811"/>
    <w:rsid w:val="007D63DA"/>
    <w:rsid w:val="007D71E5"/>
    <w:rsid w:val="007E0D19"/>
    <w:rsid w:val="007E1A40"/>
    <w:rsid w:val="007E2503"/>
    <w:rsid w:val="007F12BA"/>
    <w:rsid w:val="007F4F8F"/>
    <w:rsid w:val="007F7C0B"/>
    <w:rsid w:val="00803024"/>
    <w:rsid w:val="00812C78"/>
    <w:rsid w:val="0081707D"/>
    <w:rsid w:val="00823D43"/>
    <w:rsid w:val="008320DA"/>
    <w:rsid w:val="00832AF6"/>
    <w:rsid w:val="008333FB"/>
    <w:rsid w:val="00840631"/>
    <w:rsid w:val="0084496B"/>
    <w:rsid w:val="0084646B"/>
    <w:rsid w:val="00864294"/>
    <w:rsid w:val="0086754B"/>
    <w:rsid w:val="00873F14"/>
    <w:rsid w:val="0087552D"/>
    <w:rsid w:val="00875A22"/>
    <w:rsid w:val="00876DBA"/>
    <w:rsid w:val="008817DE"/>
    <w:rsid w:val="00887926"/>
    <w:rsid w:val="008A04CB"/>
    <w:rsid w:val="008A2925"/>
    <w:rsid w:val="008A29E4"/>
    <w:rsid w:val="008A2C55"/>
    <w:rsid w:val="008A4241"/>
    <w:rsid w:val="008A4FAF"/>
    <w:rsid w:val="008B016C"/>
    <w:rsid w:val="008B22A1"/>
    <w:rsid w:val="008B3306"/>
    <w:rsid w:val="008B6C04"/>
    <w:rsid w:val="008B7F8A"/>
    <w:rsid w:val="008C08FE"/>
    <w:rsid w:val="008C7078"/>
    <w:rsid w:val="008D1414"/>
    <w:rsid w:val="008D3980"/>
    <w:rsid w:val="008D4FD4"/>
    <w:rsid w:val="008E0DD7"/>
    <w:rsid w:val="008E1E10"/>
    <w:rsid w:val="008E5420"/>
    <w:rsid w:val="008F7C8A"/>
    <w:rsid w:val="00900C41"/>
    <w:rsid w:val="00904DD3"/>
    <w:rsid w:val="00905F96"/>
    <w:rsid w:val="00913432"/>
    <w:rsid w:val="0092225A"/>
    <w:rsid w:val="009227C1"/>
    <w:rsid w:val="00925BBB"/>
    <w:rsid w:val="00926D3B"/>
    <w:rsid w:val="009349E2"/>
    <w:rsid w:val="00936A1A"/>
    <w:rsid w:val="00937D3A"/>
    <w:rsid w:val="009419F0"/>
    <w:rsid w:val="00942CAB"/>
    <w:rsid w:val="00943701"/>
    <w:rsid w:val="009509C0"/>
    <w:rsid w:val="00951DE0"/>
    <w:rsid w:val="00954191"/>
    <w:rsid w:val="00965660"/>
    <w:rsid w:val="00971756"/>
    <w:rsid w:val="009720C3"/>
    <w:rsid w:val="00985625"/>
    <w:rsid w:val="00985A43"/>
    <w:rsid w:val="00987E60"/>
    <w:rsid w:val="0099090D"/>
    <w:rsid w:val="00990FF3"/>
    <w:rsid w:val="0099398F"/>
    <w:rsid w:val="00996255"/>
    <w:rsid w:val="00996991"/>
    <w:rsid w:val="009A1E64"/>
    <w:rsid w:val="009A3488"/>
    <w:rsid w:val="009C0AF9"/>
    <w:rsid w:val="009F036E"/>
    <w:rsid w:val="009F0CE7"/>
    <w:rsid w:val="009F2648"/>
    <w:rsid w:val="009F606E"/>
    <w:rsid w:val="009F6B01"/>
    <w:rsid w:val="00A07038"/>
    <w:rsid w:val="00A1108D"/>
    <w:rsid w:val="00A118C0"/>
    <w:rsid w:val="00A11FD5"/>
    <w:rsid w:val="00A27DDD"/>
    <w:rsid w:val="00A32721"/>
    <w:rsid w:val="00A35C0E"/>
    <w:rsid w:val="00A376D0"/>
    <w:rsid w:val="00A42AF0"/>
    <w:rsid w:val="00A56978"/>
    <w:rsid w:val="00A60EDE"/>
    <w:rsid w:val="00A61530"/>
    <w:rsid w:val="00A63DA9"/>
    <w:rsid w:val="00A66C13"/>
    <w:rsid w:val="00A7024F"/>
    <w:rsid w:val="00A722C9"/>
    <w:rsid w:val="00A749BB"/>
    <w:rsid w:val="00A77B87"/>
    <w:rsid w:val="00A83E8D"/>
    <w:rsid w:val="00A848C0"/>
    <w:rsid w:val="00A872ED"/>
    <w:rsid w:val="00A923FC"/>
    <w:rsid w:val="00AA11D5"/>
    <w:rsid w:val="00AA2F5C"/>
    <w:rsid w:val="00AA37B7"/>
    <w:rsid w:val="00AA5E97"/>
    <w:rsid w:val="00AB2CDF"/>
    <w:rsid w:val="00AB3269"/>
    <w:rsid w:val="00AB47EB"/>
    <w:rsid w:val="00AF67BA"/>
    <w:rsid w:val="00B10DA6"/>
    <w:rsid w:val="00B10F58"/>
    <w:rsid w:val="00B11277"/>
    <w:rsid w:val="00B12750"/>
    <w:rsid w:val="00B14123"/>
    <w:rsid w:val="00B22242"/>
    <w:rsid w:val="00B2310B"/>
    <w:rsid w:val="00B40016"/>
    <w:rsid w:val="00B47BE5"/>
    <w:rsid w:val="00B52423"/>
    <w:rsid w:val="00B54F53"/>
    <w:rsid w:val="00B552CF"/>
    <w:rsid w:val="00B558F1"/>
    <w:rsid w:val="00B573DC"/>
    <w:rsid w:val="00B61236"/>
    <w:rsid w:val="00B6371C"/>
    <w:rsid w:val="00B71BA3"/>
    <w:rsid w:val="00B779CB"/>
    <w:rsid w:val="00B80627"/>
    <w:rsid w:val="00B91746"/>
    <w:rsid w:val="00B923BB"/>
    <w:rsid w:val="00B92AED"/>
    <w:rsid w:val="00B9734F"/>
    <w:rsid w:val="00BA5DC7"/>
    <w:rsid w:val="00BB2238"/>
    <w:rsid w:val="00BB3E3E"/>
    <w:rsid w:val="00BC293E"/>
    <w:rsid w:val="00BC5AF8"/>
    <w:rsid w:val="00BC7169"/>
    <w:rsid w:val="00BD4054"/>
    <w:rsid w:val="00BD4B0B"/>
    <w:rsid w:val="00BE0177"/>
    <w:rsid w:val="00BE0BAF"/>
    <w:rsid w:val="00BE14BB"/>
    <w:rsid w:val="00BE7860"/>
    <w:rsid w:val="00BF263C"/>
    <w:rsid w:val="00BF3475"/>
    <w:rsid w:val="00C00B27"/>
    <w:rsid w:val="00C01592"/>
    <w:rsid w:val="00C02FAF"/>
    <w:rsid w:val="00C114B5"/>
    <w:rsid w:val="00C27A8E"/>
    <w:rsid w:val="00C27C2E"/>
    <w:rsid w:val="00C47077"/>
    <w:rsid w:val="00C5012F"/>
    <w:rsid w:val="00C52C23"/>
    <w:rsid w:val="00C55CAA"/>
    <w:rsid w:val="00C562CF"/>
    <w:rsid w:val="00C56B40"/>
    <w:rsid w:val="00C57B35"/>
    <w:rsid w:val="00C60EE6"/>
    <w:rsid w:val="00C65B1F"/>
    <w:rsid w:val="00C77B4B"/>
    <w:rsid w:val="00C8677D"/>
    <w:rsid w:val="00C87648"/>
    <w:rsid w:val="00C879F6"/>
    <w:rsid w:val="00C900AE"/>
    <w:rsid w:val="00C928E9"/>
    <w:rsid w:val="00C95DA0"/>
    <w:rsid w:val="00CA4262"/>
    <w:rsid w:val="00CA4723"/>
    <w:rsid w:val="00CB268C"/>
    <w:rsid w:val="00CB762B"/>
    <w:rsid w:val="00CC1A4A"/>
    <w:rsid w:val="00CC7837"/>
    <w:rsid w:val="00CD10CF"/>
    <w:rsid w:val="00CD38E6"/>
    <w:rsid w:val="00CD52B5"/>
    <w:rsid w:val="00CF3180"/>
    <w:rsid w:val="00D002B8"/>
    <w:rsid w:val="00D00782"/>
    <w:rsid w:val="00D0099A"/>
    <w:rsid w:val="00D06079"/>
    <w:rsid w:val="00D06480"/>
    <w:rsid w:val="00D12415"/>
    <w:rsid w:val="00D1254C"/>
    <w:rsid w:val="00D1706B"/>
    <w:rsid w:val="00D21B01"/>
    <w:rsid w:val="00D23F0D"/>
    <w:rsid w:val="00D25773"/>
    <w:rsid w:val="00D27E33"/>
    <w:rsid w:val="00D361AC"/>
    <w:rsid w:val="00D4190F"/>
    <w:rsid w:val="00D43335"/>
    <w:rsid w:val="00D56E0E"/>
    <w:rsid w:val="00D56E19"/>
    <w:rsid w:val="00D64655"/>
    <w:rsid w:val="00D73222"/>
    <w:rsid w:val="00D74997"/>
    <w:rsid w:val="00D807DE"/>
    <w:rsid w:val="00D82235"/>
    <w:rsid w:val="00D846EB"/>
    <w:rsid w:val="00D900BA"/>
    <w:rsid w:val="00D91CAA"/>
    <w:rsid w:val="00D967E7"/>
    <w:rsid w:val="00DA021B"/>
    <w:rsid w:val="00DA0EFC"/>
    <w:rsid w:val="00DB0B08"/>
    <w:rsid w:val="00DB386F"/>
    <w:rsid w:val="00DB56C3"/>
    <w:rsid w:val="00DC32D0"/>
    <w:rsid w:val="00DD55E6"/>
    <w:rsid w:val="00DD5628"/>
    <w:rsid w:val="00DE4B0B"/>
    <w:rsid w:val="00DE5EE9"/>
    <w:rsid w:val="00DE6412"/>
    <w:rsid w:val="00E014E5"/>
    <w:rsid w:val="00E024C2"/>
    <w:rsid w:val="00E0531B"/>
    <w:rsid w:val="00E13594"/>
    <w:rsid w:val="00E13CB7"/>
    <w:rsid w:val="00E25DC1"/>
    <w:rsid w:val="00E36665"/>
    <w:rsid w:val="00E514A7"/>
    <w:rsid w:val="00E61B22"/>
    <w:rsid w:val="00E643A6"/>
    <w:rsid w:val="00E6504B"/>
    <w:rsid w:val="00E67935"/>
    <w:rsid w:val="00E757A6"/>
    <w:rsid w:val="00E7728C"/>
    <w:rsid w:val="00E80203"/>
    <w:rsid w:val="00E8249E"/>
    <w:rsid w:val="00E84476"/>
    <w:rsid w:val="00E85201"/>
    <w:rsid w:val="00E8523F"/>
    <w:rsid w:val="00E90212"/>
    <w:rsid w:val="00E94E38"/>
    <w:rsid w:val="00E973E1"/>
    <w:rsid w:val="00E97971"/>
    <w:rsid w:val="00E97BB6"/>
    <w:rsid w:val="00EA08E8"/>
    <w:rsid w:val="00EA1844"/>
    <w:rsid w:val="00EA1ECE"/>
    <w:rsid w:val="00EB13EE"/>
    <w:rsid w:val="00EC00E6"/>
    <w:rsid w:val="00EC1399"/>
    <w:rsid w:val="00EC1F34"/>
    <w:rsid w:val="00ED6E60"/>
    <w:rsid w:val="00EF03D9"/>
    <w:rsid w:val="00EF759A"/>
    <w:rsid w:val="00F000D7"/>
    <w:rsid w:val="00F00C31"/>
    <w:rsid w:val="00F02CB4"/>
    <w:rsid w:val="00F0316D"/>
    <w:rsid w:val="00F04900"/>
    <w:rsid w:val="00F07FAC"/>
    <w:rsid w:val="00F15077"/>
    <w:rsid w:val="00F1515E"/>
    <w:rsid w:val="00F2203A"/>
    <w:rsid w:val="00F27D9C"/>
    <w:rsid w:val="00F30BE5"/>
    <w:rsid w:val="00F34013"/>
    <w:rsid w:val="00F414D4"/>
    <w:rsid w:val="00F44D72"/>
    <w:rsid w:val="00F46095"/>
    <w:rsid w:val="00F5615F"/>
    <w:rsid w:val="00F60082"/>
    <w:rsid w:val="00F61804"/>
    <w:rsid w:val="00F67EC9"/>
    <w:rsid w:val="00F81A2E"/>
    <w:rsid w:val="00F825E6"/>
    <w:rsid w:val="00F950A9"/>
    <w:rsid w:val="00F97994"/>
    <w:rsid w:val="00FA0A7B"/>
    <w:rsid w:val="00FA479C"/>
    <w:rsid w:val="00FB2556"/>
    <w:rsid w:val="00FB7781"/>
    <w:rsid w:val="00FC0D52"/>
    <w:rsid w:val="00FC55D9"/>
    <w:rsid w:val="00FC5DD0"/>
    <w:rsid w:val="00FC6947"/>
    <w:rsid w:val="00FD2A67"/>
    <w:rsid w:val="00FD5C14"/>
    <w:rsid w:val="00FD76A2"/>
    <w:rsid w:val="00FE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E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lang w:val="en-GB"/>
    </w:rPr>
  </w:style>
  <w:style w:type="paragraph" w:styleId="Heading1">
    <w:name w:val="heading 1"/>
    <w:basedOn w:val="Normal"/>
    <w:next w:val="Normal"/>
    <w:link w:val="Heading1Char"/>
    <w:uiPriority w:val="9"/>
    <w:qFormat/>
    <w:rsid w:val="003535F2"/>
    <w:pPr>
      <w:keepNext/>
      <w:outlineLvl w:val="0"/>
    </w:pPr>
    <w:rPr>
      <w:rFonts w:ascii="Times New Roman" w:eastAsia="MS Gothic" w:hAnsi="Times New Roman" w:cs="Times New Roman"/>
      <w:sz w:val="24"/>
      <w:szCs w:val="24"/>
    </w:rPr>
  </w:style>
  <w:style w:type="paragraph" w:styleId="Heading2">
    <w:name w:val="heading 2"/>
    <w:basedOn w:val="Normal"/>
    <w:next w:val="Normal"/>
    <w:link w:val="Heading2Char"/>
    <w:uiPriority w:val="9"/>
    <w:unhideWhenUsed/>
    <w:qFormat/>
    <w:rsid w:val="003535F2"/>
    <w:pPr>
      <w:keepNext/>
      <w:outlineLvl w:val="1"/>
    </w:pPr>
    <w:rPr>
      <w:rFonts w:ascii="Times New Roman" w:eastAsia="MS Gothic" w:hAnsi="Times New Roman" w:cs="Times New Roman"/>
      <w:sz w:val="24"/>
      <w:szCs w:val="24"/>
    </w:rPr>
  </w:style>
  <w:style w:type="paragraph" w:styleId="Heading3">
    <w:name w:val="heading 3"/>
    <w:basedOn w:val="ListParagraph"/>
    <w:next w:val="Normal"/>
    <w:link w:val="Heading3Char"/>
    <w:uiPriority w:val="9"/>
    <w:unhideWhenUsed/>
    <w:qFormat/>
    <w:rsid w:val="003535F2"/>
    <w:pPr>
      <w:numPr>
        <w:numId w:val="25"/>
      </w:numPr>
      <w:adjustRightInd w:val="0"/>
      <w:snapToGrid w:val="0"/>
      <w:spacing w:after="0" w:line="380" w:lineRule="exact"/>
      <w:contextualSpacing w:val="0"/>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見出し 11"/>
    <w:basedOn w:val="ListParagraph"/>
    <w:next w:val="Normal"/>
    <w:uiPriority w:val="9"/>
    <w:qFormat/>
    <w:rsid w:val="003535F2"/>
    <w:pPr>
      <w:numPr>
        <w:numId w:val="1"/>
      </w:numPr>
      <w:adjustRightInd w:val="0"/>
      <w:snapToGrid w:val="0"/>
      <w:spacing w:after="0" w:line="380" w:lineRule="exact"/>
      <w:contextualSpacing w:val="0"/>
      <w:jc w:val="both"/>
      <w:outlineLvl w:val="0"/>
    </w:pPr>
    <w:rPr>
      <w:rFonts w:ascii="Times New Roman" w:eastAsia="MS Gothic" w:hAnsi="Times New Roman" w:cs="Times New Roman"/>
      <w:sz w:val="24"/>
      <w:szCs w:val="24"/>
    </w:rPr>
  </w:style>
  <w:style w:type="paragraph" w:customStyle="1" w:styleId="21">
    <w:name w:val="見出し 21"/>
    <w:basedOn w:val="Normal"/>
    <w:next w:val="Normal"/>
    <w:uiPriority w:val="9"/>
    <w:unhideWhenUsed/>
    <w:qFormat/>
    <w:rsid w:val="003535F2"/>
    <w:pPr>
      <w:widowControl/>
      <w:adjustRightInd w:val="0"/>
      <w:snapToGrid w:val="0"/>
      <w:spacing w:line="380" w:lineRule="exact"/>
      <w:outlineLvl w:val="1"/>
    </w:pPr>
    <w:rPr>
      <w:rFonts w:ascii="Times New Roman" w:eastAsia="MS Gothic" w:hAnsi="Times New Roman" w:cs="Times New Roman"/>
      <w:kern w:val="0"/>
      <w:sz w:val="24"/>
      <w:szCs w:val="24"/>
    </w:rPr>
  </w:style>
  <w:style w:type="character" w:customStyle="1" w:styleId="Heading3Char">
    <w:name w:val="Heading 3 Char"/>
    <w:basedOn w:val="DefaultParagraphFont"/>
    <w:link w:val="Heading3"/>
    <w:uiPriority w:val="9"/>
    <w:rsid w:val="003535F2"/>
    <w:rPr>
      <w:rFonts w:ascii="Times New Roman" w:hAnsi="Times New Roman" w:cs="Times New Roman"/>
      <w:kern w:val="0"/>
      <w:sz w:val="24"/>
      <w:szCs w:val="24"/>
      <w:lang w:val="en-GB"/>
    </w:rPr>
  </w:style>
  <w:style w:type="numbering" w:customStyle="1" w:styleId="1">
    <w:name w:val="リストなし1"/>
    <w:next w:val="NoList"/>
    <w:uiPriority w:val="99"/>
    <w:semiHidden/>
    <w:unhideWhenUsed/>
    <w:rsid w:val="003535F2"/>
  </w:style>
  <w:style w:type="paragraph" w:styleId="ListParagraph">
    <w:name w:val="List Paragraph"/>
    <w:basedOn w:val="Normal"/>
    <w:uiPriority w:val="34"/>
    <w:qFormat/>
    <w:rsid w:val="003535F2"/>
    <w:pPr>
      <w:widowControl/>
      <w:spacing w:after="160" w:line="259" w:lineRule="auto"/>
      <w:ind w:left="720"/>
      <w:contextualSpacing/>
      <w:jc w:val="left"/>
    </w:pPr>
    <w:rPr>
      <w:kern w:val="0"/>
      <w:sz w:val="22"/>
    </w:rPr>
  </w:style>
  <w:style w:type="table" w:styleId="TableGrid">
    <w:name w:val="Table Grid"/>
    <w:basedOn w:val="TableNormal"/>
    <w:uiPriority w:val="39"/>
    <w:rsid w:val="003535F2"/>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5F2"/>
    <w:rPr>
      <w:color w:val="0000FF"/>
      <w:u w:val="single"/>
    </w:rPr>
  </w:style>
  <w:style w:type="paragraph" w:styleId="Header">
    <w:name w:val="header"/>
    <w:basedOn w:val="Normal"/>
    <w:link w:val="HeaderChar"/>
    <w:uiPriority w:val="99"/>
    <w:unhideWhenUsed/>
    <w:rsid w:val="003535F2"/>
    <w:pPr>
      <w:widowControl/>
      <w:tabs>
        <w:tab w:val="center" w:pos="4252"/>
        <w:tab w:val="right" w:pos="8504"/>
      </w:tabs>
      <w:jc w:val="left"/>
    </w:pPr>
    <w:rPr>
      <w:kern w:val="0"/>
      <w:sz w:val="22"/>
    </w:rPr>
  </w:style>
  <w:style w:type="character" w:customStyle="1" w:styleId="HeaderChar">
    <w:name w:val="Header Char"/>
    <w:basedOn w:val="DefaultParagraphFont"/>
    <w:link w:val="Header"/>
    <w:uiPriority w:val="99"/>
    <w:rsid w:val="003535F2"/>
    <w:rPr>
      <w:kern w:val="0"/>
      <w:sz w:val="22"/>
      <w:lang w:val="en-GB"/>
    </w:rPr>
  </w:style>
  <w:style w:type="paragraph" w:styleId="Footer">
    <w:name w:val="footer"/>
    <w:basedOn w:val="Normal"/>
    <w:link w:val="FooterChar"/>
    <w:uiPriority w:val="99"/>
    <w:unhideWhenUsed/>
    <w:rsid w:val="003535F2"/>
    <w:pPr>
      <w:widowControl/>
      <w:tabs>
        <w:tab w:val="center" w:pos="4252"/>
        <w:tab w:val="right" w:pos="8504"/>
      </w:tabs>
      <w:jc w:val="left"/>
    </w:pPr>
    <w:rPr>
      <w:kern w:val="0"/>
      <w:sz w:val="22"/>
    </w:rPr>
  </w:style>
  <w:style w:type="character" w:customStyle="1" w:styleId="FooterChar">
    <w:name w:val="Footer Char"/>
    <w:basedOn w:val="DefaultParagraphFont"/>
    <w:link w:val="Footer"/>
    <w:uiPriority w:val="99"/>
    <w:rsid w:val="003535F2"/>
    <w:rPr>
      <w:kern w:val="0"/>
      <w:sz w:val="22"/>
      <w:lang w:val="en-GB"/>
    </w:rPr>
  </w:style>
  <w:style w:type="paragraph" w:styleId="BalloonText">
    <w:name w:val="Balloon Text"/>
    <w:basedOn w:val="Normal"/>
    <w:link w:val="BalloonTextChar"/>
    <w:uiPriority w:val="99"/>
    <w:semiHidden/>
    <w:unhideWhenUsed/>
    <w:rsid w:val="003535F2"/>
    <w:pPr>
      <w:widowControl/>
      <w:jc w:val="left"/>
    </w:pPr>
    <w:rPr>
      <w:rFonts w:ascii="Meiryo UI" w:eastAsia="Meiryo UI" w:cs="Meiryo UI"/>
      <w:kern w:val="0"/>
      <w:sz w:val="18"/>
      <w:szCs w:val="18"/>
    </w:rPr>
  </w:style>
  <w:style w:type="character" w:customStyle="1" w:styleId="BalloonTextChar">
    <w:name w:val="Balloon Text Char"/>
    <w:basedOn w:val="DefaultParagraphFont"/>
    <w:link w:val="BalloonText"/>
    <w:uiPriority w:val="99"/>
    <w:semiHidden/>
    <w:rsid w:val="003535F2"/>
    <w:rPr>
      <w:rFonts w:ascii="Meiryo UI" w:eastAsia="Meiryo UI" w:cs="Meiryo UI"/>
      <w:kern w:val="0"/>
      <w:sz w:val="18"/>
      <w:szCs w:val="18"/>
      <w:lang w:val="en-GB"/>
    </w:rPr>
  </w:style>
  <w:style w:type="character" w:styleId="CommentReference">
    <w:name w:val="annotation reference"/>
    <w:basedOn w:val="DefaultParagraphFont"/>
    <w:uiPriority w:val="99"/>
    <w:semiHidden/>
    <w:unhideWhenUsed/>
    <w:rsid w:val="003535F2"/>
    <w:rPr>
      <w:sz w:val="18"/>
      <w:szCs w:val="18"/>
    </w:rPr>
  </w:style>
  <w:style w:type="paragraph" w:styleId="CommentText">
    <w:name w:val="annotation text"/>
    <w:basedOn w:val="Normal"/>
    <w:link w:val="CommentTextChar"/>
    <w:uiPriority w:val="99"/>
    <w:unhideWhenUsed/>
    <w:rsid w:val="003535F2"/>
    <w:pPr>
      <w:widowControl/>
      <w:spacing w:after="160" w:line="259" w:lineRule="auto"/>
      <w:jc w:val="left"/>
    </w:pPr>
    <w:rPr>
      <w:kern w:val="0"/>
      <w:sz w:val="22"/>
    </w:rPr>
  </w:style>
  <w:style w:type="character" w:customStyle="1" w:styleId="CommentTextChar">
    <w:name w:val="Comment Text Char"/>
    <w:basedOn w:val="DefaultParagraphFont"/>
    <w:link w:val="CommentText"/>
    <w:uiPriority w:val="99"/>
    <w:rsid w:val="003535F2"/>
    <w:rPr>
      <w:kern w:val="0"/>
      <w:sz w:val="22"/>
      <w:lang w:val="en-GB"/>
    </w:rPr>
  </w:style>
  <w:style w:type="paragraph" w:styleId="CommentSubject">
    <w:name w:val="annotation subject"/>
    <w:basedOn w:val="CommentText"/>
    <w:next w:val="CommentText"/>
    <w:link w:val="CommentSubjectChar"/>
    <w:uiPriority w:val="99"/>
    <w:semiHidden/>
    <w:unhideWhenUsed/>
    <w:rsid w:val="003535F2"/>
    <w:rPr>
      <w:b/>
      <w:bCs/>
    </w:rPr>
  </w:style>
  <w:style w:type="character" w:customStyle="1" w:styleId="CommentSubjectChar">
    <w:name w:val="Comment Subject Char"/>
    <w:basedOn w:val="CommentTextChar"/>
    <w:link w:val="CommentSubject"/>
    <w:uiPriority w:val="99"/>
    <w:semiHidden/>
    <w:rsid w:val="003535F2"/>
    <w:rPr>
      <w:b/>
      <w:bCs/>
      <w:kern w:val="0"/>
      <w:sz w:val="22"/>
      <w:lang w:val="en-GB"/>
    </w:rPr>
  </w:style>
  <w:style w:type="paragraph" w:styleId="Revision">
    <w:name w:val="Revision"/>
    <w:hidden/>
    <w:uiPriority w:val="99"/>
    <w:semiHidden/>
    <w:rsid w:val="003535F2"/>
    <w:rPr>
      <w:kern w:val="0"/>
      <w:sz w:val="22"/>
      <w:lang w:val="en-GB"/>
    </w:rPr>
  </w:style>
  <w:style w:type="paragraph" w:styleId="FootnoteText">
    <w:name w:val="footnote text"/>
    <w:basedOn w:val="Normal"/>
    <w:link w:val="FootnoteTextChar"/>
    <w:uiPriority w:val="99"/>
    <w:semiHidden/>
    <w:unhideWhenUsed/>
    <w:rsid w:val="003535F2"/>
    <w:pPr>
      <w:widowControl/>
      <w:snapToGrid w:val="0"/>
      <w:spacing w:after="160" w:line="259" w:lineRule="auto"/>
      <w:jc w:val="left"/>
    </w:pPr>
    <w:rPr>
      <w:kern w:val="0"/>
      <w:sz w:val="22"/>
    </w:rPr>
  </w:style>
  <w:style w:type="character" w:customStyle="1" w:styleId="FootnoteTextChar">
    <w:name w:val="Footnote Text Char"/>
    <w:basedOn w:val="DefaultParagraphFont"/>
    <w:link w:val="FootnoteText"/>
    <w:uiPriority w:val="99"/>
    <w:semiHidden/>
    <w:rsid w:val="003535F2"/>
    <w:rPr>
      <w:kern w:val="0"/>
      <w:sz w:val="22"/>
      <w:lang w:val="en-GB"/>
    </w:rPr>
  </w:style>
  <w:style w:type="character" w:styleId="FootnoteReference">
    <w:name w:val="footnote reference"/>
    <w:basedOn w:val="DefaultParagraphFont"/>
    <w:uiPriority w:val="99"/>
    <w:semiHidden/>
    <w:unhideWhenUsed/>
    <w:rsid w:val="003535F2"/>
    <w:rPr>
      <w:vertAlign w:val="superscript"/>
    </w:rPr>
  </w:style>
  <w:style w:type="character" w:customStyle="1" w:styleId="Heading1Char">
    <w:name w:val="Heading 1 Char"/>
    <w:basedOn w:val="DefaultParagraphFont"/>
    <w:link w:val="Heading1"/>
    <w:uiPriority w:val="9"/>
    <w:rsid w:val="003535F2"/>
    <w:rPr>
      <w:rFonts w:ascii="Times New Roman" w:eastAsia="MS Gothic" w:hAnsi="Times New Roman" w:cs="Times New Roman"/>
      <w:sz w:val="24"/>
      <w:szCs w:val="24"/>
    </w:rPr>
  </w:style>
  <w:style w:type="character" w:customStyle="1" w:styleId="Heading2Char">
    <w:name w:val="Heading 2 Char"/>
    <w:basedOn w:val="DefaultParagraphFont"/>
    <w:link w:val="Heading2"/>
    <w:uiPriority w:val="9"/>
    <w:rsid w:val="003535F2"/>
    <w:rPr>
      <w:rFonts w:ascii="Times New Roman" w:eastAsia="MS Gothic" w:hAnsi="Times New Roman" w:cs="Times New Roman"/>
      <w:sz w:val="24"/>
      <w:szCs w:val="24"/>
    </w:rPr>
  </w:style>
  <w:style w:type="paragraph" w:customStyle="1" w:styleId="10">
    <w:name w:val="表題1"/>
    <w:basedOn w:val="ListParagraph"/>
    <w:next w:val="Normal"/>
    <w:uiPriority w:val="10"/>
    <w:qFormat/>
    <w:rsid w:val="003535F2"/>
    <w:pPr>
      <w:adjustRightInd w:val="0"/>
      <w:snapToGrid w:val="0"/>
      <w:spacing w:after="0" w:line="380" w:lineRule="exact"/>
      <w:ind w:left="0"/>
      <w:contextualSpacing w:val="0"/>
      <w:jc w:val="center"/>
    </w:pPr>
    <w:rPr>
      <w:rFonts w:ascii="Times New Roman" w:eastAsia="MS Gothic" w:hAnsi="Times New Roman" w:cs="Times New Roman"/>
      <w:sz w:val="24"/>
      <w:szCs w:val="24"/>
    </w:rPr>
  </w:style>
  <w:style w:type="character" w:customStyle="1" w:styleId="TitleChar">
    <w:name w:val="Title Char"/>
    <w:basedOn w:val="DefaultParagraphFont"/>
    <w:link w:val="Title"/>
    <w:uiPriority w:val="10"/>
    <w:rsid w:val="003535F2"/>
    <w:rPr>
      <w:rFonts w:ascii="Times New Roman" w:eastAsia="MS Gothic" w:hAnsi="Times New Roman" w:cs="Times New Roman"/>
      <w:sz w:val="24"/>
      <w:szCs w:val="24"/>
    </w:rPr>
  </w:style>
  <w:style w:type="paragraph" w:styleId="Subtitle">
    <w:name w:val="Subtitle"/>
    <w:basedOn w:val="ListParagraph"/>
    <w:next w:val="Normal"/>
    <w:link w:val="SubtitleChar"/>
    <w:uiPriority w:val="11"/>
    <w:qFormat/>
    <w:rsid w:val="003535F2"/>
    <w:pPr>
      <w:adjustRightInd w:val="0"/>
      <w:snapToGrid w:val="0"/>
      <w:spacing w:after="0" w:line="380" w:lineRule="exact"/>
      <w:ind w:left="0"/>
      <w:contextualSpacing w:val="0"/>
      <w:jc w:val="right"/>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3535F2"/>
    <w:rPr>
      <w:rFonts w:ascii="Times New Roman" w:hAnsi="Times New Roman" w:cs="Times New Roman"/>
      <w:kern w:val="0"/>
      <w:sz w:val="24"/>
      <w:szCs w:val="24"/>
      <w:lang w:val="en-GB"/>
    </w:rPr>
  </w:style>
  <w:style w:type="paragraph" w:customStyle="1" w:styleId="a">
    <w:name w:val="提言本文リスト"/>
    <w:basedOn w:val="Normal"/>
    <w:qFormat/>
    <w:rsid w:val="003535F2"/>
    <w:pPr>
      <w:widowControl/>
      <w:numPr>
        <w:ilvl w:val="1"/>
        <w:numId w:val="5"/>
      </w:numPr>
      <w:tabs>
        <w:tab w:val="num" w:pos="360"/>
      </w:tabs>
      <w:spacing w:line="380" w:lineRule="exact"/>
      <w:ind w:left="0" w:firstLine="0"/>
      <w:jc w:val="left"/>
    </w:pPr>
    <w:rPr>
      <w:rFonts w:ascii="Times New Roman" w:hAnsi="Times New Roman" w:cs="Times New Roman"/>
      <w:kern w:val="0"/>
      <w:sz w:val="24"/>
    </w:rPr>
  </w:style>
  <w:style w:type="paragraph" w:styleId="Closing">
    <w:name w:val="Closing"/>
    <w:basedOn w:val="Normal"/>
    <w:link w:val="ClosingChar"/>
    <w:uiPriority w:val="99"/>
    <w:semiHidden/>
    <w:unhideWhenUsed/>
    <w:rsid w:val="003535F2"/>
    <w:pPr>
      <w:widowControl/>
      <w:spacing w:after="160" w:line="259" w:lineRule="auto"/>
      <w:jc w:val="right"/>
    </w:pPr>
    <w:rPr>
      <w:kern w:val="0"/>
      <w:sz w:val="22"/>
    </w:rPr>
  </w:style>
  <w:style w:type="character" w:customStyle="1" w:styleId="ClosingChar">
    <w:name w:val="Closing Char"/>
    <w:basedOn w:val="DefaultParagraphFont"/>
    <w:link w:val="Closing"/>
    <w:uiPriority w:val="99"/>
    <w:semiHidden/>
    <w:rsid w:val="003535F2"/>
    <w:rPr>
      <w:kern w:val="0"/>
      <w:sz w:val="22"/>
      <w:lang w:val="en-GB"/>
    </w:rPr>
  </w:style>
  <w:style w:type="table" w:customStyle="1" w:styleId="12">
    <w:name w:val="表 (格子)1"/>
    <w:basedOn w:val="TableNormal"/>
    <w:next w:val="TableGrid"/>
    <w:uiPriority w:val="39"/>
    <w:rsid w:val="003535F2"/>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535F2"/>
  </w:style>
  <w:style w:type="paragraph" w:customStyle="1" w:styleId="13">
    <w:name w:val="目次の見出し1"/>
    <w:basedOn w:val="Heading1"/>
    <w:next w:val="Normal"/>
    <w:uiPriority w:val="39"/>
    <w:unhideWhenUsed/>
    <w:qFormat/>
    <w:rsid w:val="003535F2"/>
  </w:style>
  <w:style w:type="paragraph" w:styleId="TOC1">
    <w:name w:val="toc 1"/>
    <w:basedOn w:val="Normal"/>
    <w:next w:val="Normal"/>
    <w:autoRedefine/>
    <w:uiPriority w:val="39"/>
    <w:unhideWhenUsed/>
    <w:rsid w:val="000C0E83"/>
    <w:pPr>
      <w:widowControl/>
      <w:tabs>
        <w:tab w:val="left" w:pos="440"/>
        <w:tab w:val="right" w:leader="dot" w:pos="8494"/>
      </w:tabs>
      <w:spacing w:line="0" w:lineRule="atLeast"/>
      <w:jc w:val="left"/>
    </w:pPr>
    <w:rPr>
      <w:rFonts w:ascii="Times New Roman" w:hAnsi="Times New Roman" w:cs="Times New Roman"/>
      <w:noProof/>
      <w:kern w:val="0"/>
      <w:sz w:val="22"/>
    </w:rPr>
  </w:style>
  <w:style w:type="paragraph" w:styleId="TOC2">
    <w:name w:val="toc 2"/>
    <w:basedOn w:val="Normal"/>
    <w:next w:val="Normal"/>
    <w:autoRedefine/>
    <w:uiPriority w:val="39"/>
    <w:unhideWhenUsed/>
    <w:rsid w:val="000C0E83"/>
    <w:pPr>
      <w:widowControl/>
      <w:tabs>
        <w:tab w:val="left" w:pos="630"/>
        <w:tab w:val="right" w:leader="dot" w:pos="8494"/>
      </w:tabs>
      <w:spacing w:line="0" w:lineRule="atLeast"/>
      <w:ind w:leftChars="100" w:left="210"/>
      <w:jc w:val="left"/>
    </w:pPr>
    <w:rPr>
      <w:rFonts w:ascii="Times New Roman" w:hAnsi="Times New Roman" w:cs="Times New Roman"/>
      <w:noProof/>
      <w:kern w:val="0"/>
      <w:sz w:val="22"/>
    </w:rPr>
  </w:style>
  <w:style w:type="paragraph" w:styleId="TOC3">
    <w:name w:val="toc 3"/>
    <w:basedOn w:val="Normal"/>
    <w:next w:val="Normal"/>
    <w:autoRedefine/>
    <w:uiPriority w:val="39"/>
    <w:unhideWhenUsed/>
    <w:rsid w:val="00174E00"/>
    <w:pPr>
      <w:widowControl/>
      <w:tabs>
        <w:tab w:val="left" w:pos="851"/>
        <w:tab w:val="right" w:leader="dot" w:pos="8494"/>
      </w:tabs>
      <w:spacing w:line="0" w:lineRule="atLeast"/>
      <w:ind w:leftChars="200" w:left="420"/>
      <w:jc w:val="left"/>
    </w:pPr>
    <w:rPr>
      <w:kern w:val="0"/>
      <w:sz w:val="22"/>
    </w:rPr>
  </w:style>
  <w:style w:type="character" w:customStyle="1" w:styleId="110">
    <w:name w:val="見出し 1 (文字)1"/>
    <w:basedOn w:val="DefaultParagraphFont"/>
    <w:uiPriority w:val="9"/>
    <w:rsid w:val="003535F2"/>
    <w:rPr>
      <w:rFonts w:asciiTheme="majorHAnsi" w:eastAsiaTheme="majorEastAsia" w:hAnsiTheme="majorHAnsi" w:cstheme="majorBidi"/>
      <w:sz w:val="24"/>
      <w:szCs w:val="24"/>
    </w:rPr>
  </w:style>
  <w:style w:type="character" w:customStyle="1" w:styleId="210">
    <w:name w:val="見出し 2 (文字)1"/>
    <w:basedOn w:val="DefaultParagraphFont"/>
    <w:uiPriority w:val="9"/>
    <w:semiHidden/>
    <w:rsid w:val="003535F2"/>
    <w:rPr>
      <w:rFonts w:asciiTheme="majorHAnsi" w:eastAsiaTheme="majorEastAsia" w:hAnsiTheme="majorHAnsi" w:cstheme="majorBidi"/>
    </w:rPr>
  </w:style>
  <w:style w:type="paragraph" w:styleId="Title">
    <w:name w:val="Title"/>
    <w:basedOn w:val="Normal"/>
    <w:next w:val="Normal"/>
    <w:link w:val="TitleChar"/>
    <w:uiPriority w:val="10"/>
    <w:qFormat/>
    <w:rsid w:val="003535F2"/>
    <w:pPr>
      <w:spacing w:before="240" w:after="120"/>
      <w:jc w:val="center"/>
      <w:outlineLvl w:val="0"/>
    </w:pPr>
    <w:rPr>
      <w:rFonts w:ascii="Times New Roman" w:eastAsia="MS Gothic" w:hAnsi="Times New Roman" w:cs="Times New Roman"/>
      <w:sz w:val="24"/>
      <w:szCs w:val="24"/>
    </w:rPr>
  </w:style>
  <w:style w:type="character" w:customStyle="1" w:styleId="14">
    <w:name w:val="表題 (文字)1"/>
    <w:basedOn w:val="DefaultParagraphFont"/>
    <w:uiPriority w:val="10"/>
    <w:rsid w:val="003535F2"/>
    <w:rPr>
      <w:rFonts w:asciiTheme="majorHAnsi" w:eastAsia="MS Gothic" w:hAnsiTheme="majorHAnsi" w:cstheme="majorBidi"/>
      <w:sz w:val="32"/>
      <w:szCs w:val="32"/>
    </w:rPr>
  </w:style>
  <w:style w:type="character" w:styleId="LineNumber">
    <w:name w:val="line number"/>
    <w:basedOn w:val="DefaultParagraphFont"/>
    <w:uiPriority w:val="99"/>
    <w:semiHidden/>
    <w:unhideWhenUsed/>
    <w:rsid w:val="001049C8"/>
  </w:style>
  <w:style w:type="paragraph" w:styleId="EndnoteText">
    <w:name w:val="endnote text"/>
    <w:basedOn w:val="Normal"/>
    <w:link w:val="EndnoteTextChar"/>
    <w:uiPriority w:val="99"/>
    <w:semiHidden/>
    <w:unhideWhenUsed/>
    <w:rsid w:val="00156C10"/>
    <w:pPr>
      <w:snapToGrid w:val="0"/>
      <w:jc w:val="left"/>
    </w:pPr>
  </w:style>
  <w:style w:type="character" w:customStyle="1" w:styleId="EndnoteTextChar">
    <w:name w:val="Endnote Text Char"/>
    <w:basedOn w:val="DefaultParagraphFont"/>
    <w:link w:val="EndnoteText"/>
    <w:uiPriority w:val="99"/>
    <w:semiHidden/>
    <w:rsid w:val="00156C10"/>
    <w:rPr>
      <w:lang w:val="en-GB"/>
    </w:rPr>
  </w:style>
  <w:style w:type="character" w:styleId="EndnoteReference">
    <w:name w:val="endnote reference"/>
    <w:basedOn w:val="DefaultParagraphFont"/>
    <w:uiPriority w:val="99"/>
    <w:semiHidden/>
    <w:unhideWhenUsed/>
    <w:rsid w:val="00156C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lang w:val="en-GB"/>
    </w:rPr>
  </w:style>
  <w:style w:type="paragraph" w:styleId="Heading1">
    <w:name w:val="heading 1"/>
    <w:basedOn w:val="Normal"/>
    <w:next w:val="Normal"/>
    <w:link w:val="Heading1Char"/>
    <w:uiPriority w:val="9"/>
    <w:qFormat/>
    <w:rsid w:val="003535F2"/>
    <w:pPr>
      <w:keepNext/>
      <w:outlineLvl w:val="0"/>
    </w:pPr>
    <w:rPr>
      <w:rFonts w:ascii="Times New Roman" w:eastAsia="MS Gothic" w:hAnsi="Times New Roman" w:cs="Times New Roman"/>
      <w:sz w:val="24"/>
      <w:szCs w:val="24"/>
    </w:rPr>
  </w:style>
  <w:style w:type="paragraph" w:styleId="Heading2">
    <w:name w:val="heading 2"/>
    <w:basedOn w:val="Normal"/>
    <w:next w:val="Normal"/>
    <w:link w:val="Heading2Char"/>
    <w:uiPriority w:val="9"/>
    <w:unhideWhenUsed/>
    <w:qFormat/>
    <w:rsid w:val="003535F2"/>
    <w:pPr>
      <w:keepNext/>
      <w:outlineLvl w:val="1"/>
    </w:pPr>
    <w:rPr>
      <w:rFonts w:ascii="Times New Roman" w:eastAsia="MS Gothic" w:hAnsi="Times New Roman" w:cs="Times New Roman"/>
      <w:sz w:val="24"/>
      <w:szCs w:val="24"/>
    </w:rPr>
  </w:style>
  <w:style w:type="paragraph" w:styleId="Heading3">
    <w:name w:val="heading 3"/>
    <w:basedOn w:val="ListParagraph"/>
    <w:next w:val="Normal"/>
    <w:link w:val="Heading3Char"/>
    <w:uiPriority w:val="9"/>
    <w:unhideWhenUsed/>
    <w:qFormat/>
    <w:rsid w:val="003535F2"/>
    <w:pPr>
      <w:numPr>
        <w:numId w:val="25"/>
      </w:numPr>
      <w:adjustRightInd w:val="0"/>
      <w:snapToGrid w:val="0"/>
      <w:spacing w:after="0" w:line="380" w:lineRule="exact"/>
      <w:contextualSpacing w:val="0"/>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見出し 11"/>
    <w:basedOn w:val="ListParagraph"/>
    <w:next w:val="Normal"/>
    <w:uiPriority w:val="9"/>
    <w:qFormat/>
    <w:rsid w:val="003535F2"/>
    <w:pPr>
      <w:numPr>
        <w:numId w:val="1"/>
      </w:numPr>
      <w:adjustRightInd w:val="0"/>
      <w:snapToGrid w:val="0"/>
      <w:spacing w:after="0" w:line="380" w:lineRule="exact"/>
      <w:contextualSpacing w:val="0"/>
      <w:jc w:val="both"/>
      <w:outlineLvl w:val="0"/>
    </w:pPr>
    <w:rPr>
      <w:rFonts w:ascii="Times New Roman" w:eastAsia="MS Gothic" w:hAnsi="Times New Roman" w:cs="Times New Roman"/>
      <w:sz w:val="24"/>
      <w:szCs w:val="24"/>
    </w:rPr>
  </w:style>
  <w:style w:type="paragraph" w:customStyle="1" w:styleId="21">
    <w:name w:val="見出し 21"/>
    <w:basedOn w:val="Normal"/>
    <w:next w:val="Normal"/>
    <w:uiPriority w:val="9"/>
    <w:unhideWhenUsed/>
    <w:qFormat/>
    <w:rsid w:val="003535F2"/>
    <w:pPr>
      <w:widowControl/>
      <w:adjustRightInd w:val="0"/>
      <w:snapToGrid w:val="0"/>
      <w:spacing w:line="380" w:lineRule="exact"/>
      <w:outlineLvl w:val="1"/>
    </w:pPr>
    <w:rPr>
      <w:rFonts w:ascii="Times New Roman" w:eastAsia="MS Gothic" w:hAnsi="Times New Roman" w:cs="Times New Roman"/>
      <w:kern w:val="0"/>
      <w:sz w:val="24"/>
      <w:szCs w:val="24"/>
    </w:rPr>
  </w:style>
  <w:style w:type="character" w:customStyle="1" w:styleId="Heading3Char">
    <w:name w:val="Heading 3 Char"/>
    <w:basedOn w:val="DefaultParagraphFont"/>
    <w:link w:val="Heading3"/>
    <w:uiPriority w:val="9"/>
    <w:rsid w:val="003535F2"/>
    <w:rPr>
      <w:rFonts w:ascii="Times New Roman" w:hAnsi="Times New Roman" w:cs="Times New Roman"/>
      <w:kern w:val="0"/>
      <w:sz w:val="24"/>
      <w:szCs w:val="24"/>
      <w:lang w:val="en-GB"/>
    </w:rPr>
  </w:style>
  <w:style w:type="numbering" w:customStyle="1" w:styleId="1">
    <w:name w:val="リストなし1"/>
    <w:next w:val="NoList"/>
    <w:uiPriority w:val="99"/>
    <w:semiHidden/>
    <w:unhideWhenUsed/>
    <w:rsid w:val="003535F2"/>
  </w:style>
  <w:style w:type="paragraph" w:styleId="ListParagraph">
    <w:name w:val="List Paragraph"/>
    <w:basedOn w:val="Normal"/>
    <w:uiPriority w:val="34"/>
    <w:qFormat/>
    <w:rsid w:val="003535F2"/>
    <w:pPr>
      <w:widowControl/>
      <w:spacing w:after="160" w:line="259" w:lineRule="auto"/>
      <w:ind w:left="720"/>
      <w:contextualSpacing/>
      <w:jc w:val="left"/>
    </w:pPr>
    <w:rPr>
      <w:kern w:val="0"/>
      <w:sz w:val="22"/>
    </w:rPr>
  </w:style>
  <w:style w:type="table" w:styleId="TableGrid">
    <w:name w:val="Table Grid"/>
    <w:basedOn w:val="TableNormal"/>
    <w:uiPriority w:val="39"/>
    <w:rsid w:val="003535F2"/>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5F2"/>
    <w:rPr>
      <w:color w:val="0000FF"/>
      <w:u w:val="single"/>
    </w:rPr>
  </w:style>
  <w:style w:type="paragraph" w:styleId="Header">
    <w:name w:val="header"/>
    <w:basedOn w:val="Normal"/>
    <w:link w:val="HeaderChar"/>
    <w:uiPriority w:val="99"/>
    <w:unhideWhenUsed/>
    <w:rsid w:val="003535F2"/>
    <w:pPr>
      <w:widowControl/>
      <w:tabs>
        <w:tab w:val="center" w:pos="4252"/>
        <w:tab w:val="right" w:pos="8504"/>
      </w:tabs>
      <w:jc w:val="left"/>
    </w:pPr>
    <w:rPr>
      <w:kern w:val="0"/>
      <w:sz w:val="22"/>
    </w:rPr>
  </w:style>
  <w:style w:type="character" w:customStyle="1" w:styleId="HeaderChar">
    <w:name w:val="Header Char"/>
    <w:basedOn w:val="DefaultParagraphFont"/>
    <w:link w:val="Header"/>
    <w:uiPriority w:val="99"/>
    <w:rsid w:val="003535F2"/>
    <w:rPr>
      <w:kern w:val="0"/>
      <w:sz w:val="22"/>
      <w:lang w:val="en-GB"/>
    </w:rPr>
  </w:style>
  <w:style w:type="paragraph" w:styleId="Footer">
    <w:name w:val="footer"/>
    <w:basedOn w:val="Normal"/>
    <w:link w:val="FooterChar"/>
    <w:uiPriority w:val="99"/>
    <w:unhideWhenUsed/>
    <w:rsid w:val="003535F2"/>
    <w:pPr>
      <w:widowControl/>
      <w:tabs>
        <w:tab w:val="center" w:pos="4252"/>
        <w:tab w:val="right" w:pos="8504"/>
      </w:tabs>
      <w:jc w:val="left"/>
    </w:pPr>
    <w:rPr>
      <w:kern w:val="0"/>
      <w:sz w:val="22"/>
    </w:rPr>
  </w:style>
  <w:style w:type="character" w:customStyle="1" w:styleId="FooterChar">
    <w:name w:val="Footer Char"/>
    <w:basedOn w:val="DefaultParagraphFont"/>
    <w:link w:val="Footer"/>
    <w:uiPriority w:val="99"/>
    <w:rsid w:val="003535F2"/>
    <w:rPr>
      <w:kern w:val="0"/>
      <w:sz w:val="22"/>
      <w:lang w:val="en-GB"/>
    </w:rPr>
  </w:style>
  <w:style w:type="paragraph" w:styleId="BalloonText">
    <w:name w:val="Balloon Text"/>
    <w:basedOn w:val="Normal"/>
    <w:link w:val="BalloonTextChar"/>
    <w:uiPriority w:val="99"/>
    <w:semiHidden/>
    <w:unhideWhenUsed/>
    <w:rsid w:val="003535F2"/>
    <w:pPr>
      <w:widowControl/>
      <w:jc w:val="left"/>
    </w:pPr>
    <w:rPr>
      <w:rFonts w:ascii="Meiryo UI" w:eastAsia="Meiryo UI" w:cs="Meiryo UI"/>
      <w:kern w:val="0"/>
      <w:sz w:val="18"/>
      <w:szCs w:val="18"/>
    </w:rPr>
  </w:style>
  <w:style w:type="character" w:customStyle="1" w:styleId="BalloonTextChar">
    <w:name w:val="Balloon Text Char"/>
    <w:basedOn w:val="DefaultParagraphFont"/>
    <w:link w:val="BalloonText"/>
    <w:uiPriority w:val="99"/>
    <w:semiHidden/>
    <w:rsid w:val="003535F2"/>
    <w:rPr>
      <w:rFonts w:ascii="Meiryo UI" w:eastAsia="Meiryo UI" w:cs="Meiryo UI"/>
      <w:kern w:val="0"/>
      <w:sz w:val="18"/>
      <w:szCs w:val="18"/>
      <w:lang w:val="en-GB"/>
    </w:rPr>
  </w:style>
  <w:style w:type="character" w:styleId="CommentReference">
    <w:name w:val="annotation reference"/>
    <w:basedOn w:val="DefaultParagraphFont"/>
    <w:uiPriority w:val="99"/>
    <w:semiHidden/>
    <w:unhideWhenUsed/>
    <w:rsid w:val="003535F2"/>
    <w:rPr>
      <w:sz w:val="18"/>
      <w:szCs w:val="18"/>
    </w:rPr>
  </w:style>
  <w:style w:type="paragraph" w:styleId="CommentText">
    <w:name w:val="annotation text"/>
    <w:basedOn w:val="Normal"/>
    <w:link w:val="CommentTextChar"/>
    <w:uiPriority w:val="99"/>
    <w:unhideWhenUsed/>
    <w:rsid w:val="003535F2"/>
    <w:pPr>
      <w:widowControl/>
      <w:spacing w:after="160" w:line="259" w:lineRule="auto"/>
      <w:jc w:val="left"/>
    </w:pPr>
    <w:rPr>
      <w:kern w:val="0"/>
      <w:sz w:val="22"/>
    </w:rPr>
  </w:style>
  <w:style w:type="character" w:customStyle="1" w:styleId="CommentTextChar">
    <w:name w:val="Comment Text Char"/>
    <w:basedOn w:val="DefaultParagraphFont"/>
    <w:link w:val="CommentText"/>
    <w:uiPriority w:val="99"/>
    <w:rsid w:val="003535F2"/>
    <w:rPr>
      <w:kern w:val="0"/>
      <w:sz w:val="22"/>
      <w:lang w:val="en-GB"/>
    </w:rPr>
  </w:style>
  <w:style w:type="paragraph" w:styleId="CommentSubject">
    <w:name w:val="annotation subject"/>
    <w:basedOn w:val="CommentText"/>
    <w:next w:val="CommentText"/>
    <w:link w:val="CommentSubjectChar"/>
    <w:uiPriority w:val="99"/>
    <w:semiHidden/>
    <w:unhideWhenUsed/>
    <w:rsid w:val="003535F2"/>
    <w:rPr>
      <w:b/>
      <w:bCs/>
    </w:rPr>
  </w:style>
  <w:style w:type="character" w:customStyle="1" w:styleId="CommentSubjectChar">
    <w:name w:val="Comment Subject Char"/>
    <w:basedOn w:val="CommentTextChar"/>
    <w:link w:val="CommentSubject"/>
    <w:uiPriority w:val="99"/>
    <w:semiHidden/>
    <w:rsid w:val="003535F2"/>
    <w:rPr>
      <w:b/>
      <w:bCs/>
      <w:kern w:val="0"/>
      <w:sz w:val="22"/>
      <w:lang w:val="en-GB"/>
    </w:rPr>
  </w:style>
  <w:style w:type="paragraph" w:styleId="Revision">
    <w:name w:val="Revision"/>
    <w:hidden/>
    <w:uiPriority w:val="99"/>
    <w:semiHidden/>
    <w:rsid w:val="003535F2"/>
    <w:rPr>
      <w:kern w:val="0"/>
      <w:sz w:val="22"/>
      <w:lang w:val="en-GB"/>
    </w:rPr>
  </w:style>
  <w:style w:type="paragraph" w:styleId="FootnoteText">
    <w:name w:val="footnote text"/>
    <w:basedOn w:val="Normal"/>
    <w:link w:val="FootnoteTextChar"/>
    <w:uiPriority w:val="99"/>
    <w:semiHidden/>
    <w:unhideWhenUsed/>
    <w:rsid w:val="003535F2"/>
    <w:pPr>
      <w:widowControl/>
      <w:snapToGrid w:val="0"/>
      <w:spacing w:after="160" w:line="259" w:lineRule="auto"/>
      <w:jc w:val="left"/>
    </w:pPr>
    <w:rPr>
      <w:kern w:val="0"/>
      <w:sz w:val="22"/>
    </w:rPr>
  </w:style>
  <w:style w:type="character" w:customStyle="1" w:styleId="FootnoteTextChar">
    <w:name w:val="Footnote Text Char"/>
    <w:basedOn w:val="DefaultParagraphFont"/>
    <w:link w:val="FootnoteText"/>
    <w:uiPriority w:val="99"/>
    <w:semiHidden/>
    <w:rsid w:val="003535F2"/>
    <w:rPr>
      <w:kern w:val="0"/>
      <w:sz w:val="22"/>
      <w:lang w:val="en-GB"/>
    </w:rPr>
  </w:style>
  <w:style w:type="character" w:styleId="FootnoteReference">
    <w:name w:val="footnote reference"/>
    <w:basedOn w:val="DefaultParagraphFont"/>
    <w:uiPriority w:val="99"/>
    <w:semiHidden/>
    <w:unhideWhenUsed/>
    <w:rsid w:val="003535F2"/>
    <w:rPr>
      <w:vertAlign w:val="superscript"/>
    </w:rPr>
  </w:style>
  <w:style w:type="character" w:customStyle="1" w:styleId="Heading1Char">
    <w:name w:val="Heading 1 Char"/>
    <w:basedOn w:val="DefaultParagraphFont"/>
    <w:link w:val="Heading1"/>
    <w:uiPriority w:val="9"/>
    <w:rsid w:val="003535F2"/>
    <w:rPr>
      <w:rFonts w:ascii="Times New Roman" w:eastAsia="MS Gothic" w:hAnsi="Times New Roman" w:cs="Times New Roman"/>
      <w:sz w:val="24"/>
      <w:szCs w:val="24"/>
    </w:rPr>
  </w:style>
  <w:style w:type="character" w:customStyle="1" w:styleId="Heading2Char">
    <w:name w:val="Heading 2 Char"/>
    <w:basedOn w:val="DefaultParagraphFont"/>
    <w:link w:val="Heading2"/>
    <w:uiPriority w:val="9"/>
    <w:rsid w:val="003535F2"/>
    <w:rPr>
      <w:rFonts w:ascii="Times New Roman" w:eastAsia="MS Gothic" w:hAnsi="Times New Roman" w:cs="Times New Roman"/>
      <w:sz w:val="24"/>
      <w:szCs w:val="24"/>
    </w:rPr>
  </w:style>
  <w:style w:type="paragraph" w:customStyle="1" w:styleId="10">
    <w:name w:val="表題1"/>
    <w:basedOn w:val="ListParagraph"/>
    <w:next w:val="Normal"/>
    <w:uiPriority w:val="10"/>
    <w:qFormat/>
    <w:rsid w:val="003535F2"/>
    <w:pPr>
      <w:adjustRightInd w:val="0"/>
      <w:snapToGrid w:val="0"/>
      <w:spacing w:after="0" w:line="380" w:lineRule="exact"/>
      <w:ind w:left="0"/>
      <w:contextualSpacing w:val="0"/>
      <w:jc w:val="center"/>
    </w:pPr>
    <w:rPr>
      <w:rFonts w:ascii="Times New Roman" w:eastAsia="MS Gothic" w:hAnsi="Times New Roman" w:cs="Times New Roman"/>
      <w:sz w:val="24"/>
      <w:szCs w:val="24"/>
    </w:rPr>
  </w:style>
  <w:style w:type="character" w:customStyle="1" w:styleId="TitleChar">
    <w:name w:val="Title Char"/>
    <w:basedOn w:val="DefaultParagraphFont"/>
    <w:link w:val="Title"/>
    <w:uiPriority w:val="10"/>
    <w:rsid w:val="003535F2"/>
    <w:rPr>
      <w:rFonts w:ascii="Times New Roman" w:eastAsia="MS Gothic" w:hAnsi="Times New Roman" w:cs="Times New Roman"/>
      <w:sz w:val="24"/>
      <w:szCs w:val="24"/>
    </w:rPr>
  </w:style>
  <w:style w:type="paragraph" w:styleId="Subtitle">
    <w:name w:val="Subtitle"/>
    <w:basedOn w:val="ListParagraph"/>
    <w:next w:val="Normal"/>
    <w:link w:val="SubtitleChar"/>
    <w:uiPriority w:val="11"/>
    <w:qFormat/>
    <w:rsid w:val="003535F2"/>
    <w:pPr>
      <w:adjustRightInd w:val="0"/>
      <w:snapToGrid w:val="0"/>
      <w:spacing w:after="0" w:line="380" w:lineRule="exact"/>
      <w:ind w:left="0"/>
      <w:contextualSpacing w:val="0"/>
      <w:jc w:val="right"/>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3535F2"/>
    <w:rPr>
      <w:rFonts w:ascii="Times New Roman" w:hAnsi="Times New Roman" w:cs="Times New Roman"/>
      <w:kern w:val="0"/>
      <w:sz w:val="24"/>
      <w:szCs w:val="24"/>
      <w:lang w:val="en-GB"/>
    </w:rPr>
  </w:style>
  <w:style w:type="paragraph" w:customStyle="1" w:styleId="a">
    <w:name w:val="提言本文リスト"/>
    <w:basedOn w:val="Normal"/>
    <w:qFormat/>
    <w:rsid w:val="003535F2"/>
    <w:pPr>
      <w:widowControl/>
      <w:numPr>
        <w:ilvl w:val="1"/>
        <w:numId w:val="5"/>
      </w:numPr>
      <w:tabs>
        <w:tab w:val="num" w:pos="360"/>
      </w:tabs>
      <w:spacing w:line="380" w:lineRule="exact"/>
      <w:ind w:left="0" w:firstLine="0"/>
      <w:jc w:val="left"/>
    </w:pPr>
    <w:rPr>
      <w:rFonts w:ascii="Times New Roman" w:hAnsi="Times New Roman" w:cs="Times New Roman"/>
      <w:kern w:val="0"/>
      <w:sz w:val="24"/>
    </w:rPr>
  </w:style>
  <w:style w:type="paragraph" w:styleId="Closing">
    <w:name w:val="Closing"/>
    <w:basedOn w:val="Normal"/>
    <w:link w:val="ClosingChar"/>
    <w:uiPriority w:val="99"/>
    <w:semiHidden/>
    <w:unhideWhenUsed/>
    <w:rsid w:val="003535F2"/>
    <w:pPr>
      <w:widowControl/>
      <w:spacing w:after="160" w:line="259" w:lineRule="auto"/>
      <w:jc w:val="right"/>
    </w:pPr>
    <w:rPr>
      <w:kern w:val="0"/>
      <w:sz w:val="22"/>
    </w:rPr>
  </w:style>
  <w:style w:type="character" w:customStyle="1" w:styleId="ClosingChar">
    <w:name w:val="Closing Char"/>
    <w:basedOn w:val="DefaultParagraphFont"/>
    <w:link w:val="Closing"/>
    <w:uiPriority w:val="99"/>
    <w:semiHidden/>
    <w:rsid w:val="003535F2"/>
    <w:rPr>
      <w:kern w:val="0"/>
      <w:sz w:val="22"/>
      <w:lang w:val="en-GB"/>
    </w:rPr>
  </w:style>
  <w:style w:type="table" w:customStyle="1" w:styleId="12">
    <w:name w:val="表 (格子)1"/>
    <w:basedOn w:val="TableNormal"/>
    <w:next w:val="TableGrid"/>
    <w:uiPriority w:val="39"/>
    <w:rsid w:val="003535F2"/>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535F2"/>
  </w:style>
  <w:style w:type="paragraph" w:customStyle="1" w:styleId="13">
    <w:name w:val="目次の見出し1"/>
    <w:basedOn w:val="Heading1"/>
    <w:next w:val="Normal"/>
    <w:uiPriority w:val="39"/>
    <w:unhideWhenUsed/>
    <w:qFormat/>
    <w:rsid w:val="003535F2"/>
  </w:style>
  <w:style w:type="paragraph" w:styleId="TOC1">
    <w:name w:val="toc 1"/>
    <w:basedOn w:val="Normal"/>
    <w:next w:val="Normal"/>
    <w:autoRedefine/>
    <w:uiPriority w:val="39"/>
    <w:unhideWhenUsed/>
    <w:rsid w:val="000C0E83"/>
    <w:pPr>
      <w:widowControl/>
      <w:tabs>
        <w:tab w:val="left" w:pos="440"/>
        <w:tab w:val="right" w:leader="dot" w:pos="8494"/>
      </w:tabs>
      <w:spacing w:line="0" w:lineRule="atLeast"/>
      <w:jc w:val="left"/>
    </w:pPr>
    <w:rPr>
      <w:rFonts w:ascii="Times New Roman" w:hAnsi="Times New Roman" w:cs="Times New Roman"/>
      <w:noProof/>
      <w:kern w:val="0"/>
      <w:sz w:val="22"/>
    </w:rPr>
  </w:style>
  <w:style w:type="paragraph" w:styleId="TOC2">
    <w:name w:val="toc 2"/>
    <w:basedOn w:val="Normal"/>
    <w:next w:val="Normal"/>
    <w:autoRedefine/>
    <w:uiPriority w:val="39"/>
    <w:unhideWhenUsed/>
    <w:rsid w:val="000C0E83"/>
    <w:pPr>
      <w:widowControl/>
      <w:tabs>
        <w:tab w:val="left" w:pos="630"/>
        <w:tab w:val="right" w:leader="dot" w:pos="8494"/>
      </w:tabs>
      <w:spacing w:line="0" w:lineRule="atLeast"/>
      <w:ind w:leftChars="100" w:left="210"/>
      <w:jc w:val="left"/>
    </w:pPr>
    <w:rPr>
      <w:rFonts w:ascii="Times New Roman" w:hAnsi="Times New Roman" w:cs="Times New Roman"/>
      <w:noProof/>
      <w:kern w:val="0"/>
      <w:sz w:val="22"/>
    </w:rPr>
  </w:style>
  <w:style w:type="paragraph" w:styleId="TOC3">
    <w:name w:val="toc 3"/>
    <w:basedOn w:val="Normal"/>
    <w:next w:val="Normal"/>
    <w:autoRedefine/>
    <w:uiPriority w:val="39"/>
    <w:unhideWhenUsed/>
    <w:rsid w:val="00174E00"/>
    <w:pPr>
      <w:widowControl/>
      <w:tabs>
        <w:tab w:val="left" w:pos="851"/>
        <w:tab w:val="right" w:leader="dot" w:pos="8494"/>
      </w:tabs>
      <w:spacing w:line="0" w:lineRule="atLeast"/>
      <w:ind w:leftChars="200" w:left="420"/>
      <w:jc w:val="left"/>
    </w:pPr>
    <w:rPr>
      <w:kern w:val="0"/>
      <w:sz w:val="22"/>
    </w:rPr>
  </w:style>
  <w:style w:type="character" w:customStyle="1" w:styleId="110">
    <w:name w:val="見出し 1 (文字)1"/>
    <w:basedOn w:val="DefaultParagraphFont"/>
    <w:uiPriority w:val="9"/>
    <w:rsid w:val="003535F2"/>
    <w:rPr>
      <w:rFonts w:asciiTheme="majorHAnsi" w:eastAsiaTheme="majorEastAsia" w:hAnsiTheme="majorHAnsi" w:cstheme="majorBidi"/>
      <w:sz w:val="24"/>
      <w:szCs w:val="24"/>
    </w:rPr>
  </w:style>
  <w:style w:type="character" w:customStyle="1" w:styleId="210">
    <w:name w:val="見出し 2 (文字)1"/>
    <w:basedOn w:val="DefaultParagraphFont"/>
    <w:uiPriority w:val="9"/>
    <w:semiHidden/>
    <w:rsid w:val="003535F2"/>
    <w:rPr>
      <w:rFonts w:asciiTheme="majorHAnsi" w:eastAsiaTheme="majorEastAsia" w:hAnsiTheme="majorHAnsi" w:cstheme="majorBidi"/>
    </w:rPr>
  </w:style>
  <w:style w:type="paragraph" w:styleId="Title">
    <w:name w:val="Title"/>
    <w:basedOn w:val="Normal"/>
    <w:next w:val="Normal"/>
    <w:link w:val="TitleChar"/>
    <w:uiPriority w:val="10"/>
    <w:qFormat/>
    <w:rsid w:val="003535F2"/>
    <w:pPr>
      <w:spacing w:before="240" w:after="120"/>
      <w:jc w:val="center"/>
      <w:outlineLvl w:val="0"/>
    </w:pPr>
    <w:rPr>
      <w:rFonts w:ascii="Times New Roman" w:eastAsia="MS Gothic" w:hAnsi="Times New Roman" w:cs="Times New Roman"/>
      <w:sz w:val="24"/>
      <w:szCs w:val="24"/>
    </w:rPr>
  </w:style>
  <w:style w:type="character" w:customStyle="1" w:styleId="14">
    <w:name w:val="表題 (文字)1"/>
    <w:basedOn w:val="DefaultParagraphFont"/>
    <w:uiPriority w:val="10"/>
    <w:rsid w:val="003535F2"/>
    <w:rPr>
      <w:rFonts w:asciiTheme="majorHAnsi" w:eastAsia="MS Gothic" w:hAnsiTheme="majorHAnsi" w:cstheme="majorBidi"/>
      <w:sz w:val="32"/>
      <w:szCs w:val="32"/>
    </w:rPr>
  </w:style>
  <w:style w:type="character" w:styleId="LineNumber">
    <w:name w:val="line number"/>
    <w:basedOn w:val="DefaultParagraphFont"/>
    <w:uiPriority w:val="99"/>
    <w:semiHidden/>
    <w:unhideWhenUsed/>
    <w:rsid w:val="001049C8"/>
  </w:style>
  <w:style w:type="paragraph" w:styleId="EndnoteText">
    <w:name w:val="endnote text"/>
    <w:basedOn w:val="Normal"/>
    <w:link w:val="EndnoteTextChar"/>
    <w:uiPriority w:val="99"/>
    <w:semiHidden/>
    <w:unhideWhenUsed/>
    <w:rsid w:val="00156C10"/>
    <w:pPr>
      <w:snapToGrid w:val="0"/>
      <w:jc w:val="left"/>
    </w:pPr>
  </w:style>
  <w:style w:type="character" w:customStyle="1" w:styleId="EndnoteTextChar">
    <w:name w:val="Endnote Text Char"/>
    <w:basedOn w:val="DefaultParagraphFont"/>
    <w:link w:val="EndnoteText"/>
    <w:uiPriority w:val="99"/>
    <w:semiHidden/>
    <w:rsid w:val="00156C10"/>
    <w:rPr>
      <w:lang w:val="en-GB"/>
    </w:rPr>
  </w:style>
  <w:style w:type="character" w:styleId="EndnoteReference">
    <w:name w:val="endnote reference"/>
    <w:basedOn w:val="DefaultParagraphFont"/>
    <w:uiPriority w:val="99"/>
    <w:semiHidden/>
    <w:unhideWhenUsed/>
    <w:rsid w:val="00156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0FA5-1356-4A94-84ED-75376FD1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11817</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日本経済団体連合会</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浩平</dc:creator>
  <cp:lastModifiedBy>Holzman, Kathryn</cp:lastModifiedBy>
  <cp:revision>2</cp:revision>
  <cp:lastPrinted>2019-02-26T12:17:00Z</cp:lastPrinted>
  <dcterms:created xsi:type="dcterms:W3CDTF">2019-05-06T20:12:00Z</dcterms:created>
  <dcterms:modified xsi:type="dcterms:W3CDTF">2019-05-06T20:12:00Z</dcterms:modified>
</cp:coreProperties>
</file>